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365A" w14:textId="1220D802" w:rsidR="00BC5151" w:rsidRDefault="00BC5151" w:rsidP="00BC5151">
      <w:pPr>
        <w:ind w:left="-142"/>
        <w:jc w:val="both"/>
        <w:rPr>
          <w:b/>
          <w:sz w:val="20"/>
          <w:szCs w:val="20"/>
        </w:rPr>
      </w:pPr>
      <w:r>
        <w:rPr>
          <w:noProof/>
        </w:rPr>
        <w:drawing>
          <wp:anchor distT="0" distB="0" distL="114300" distR="114300" simplePos="0" relativeHeight="251659264" behindDoc="1" locked="0" layoutInCell="1" allowOverlap="1" wp14:anchorId="1213148D" wp14:editId="08E68B7E">
            <wp:simplePos x="0" y="0"/>
            <wp:positionH relativeFrom="margin">
              <wp:align>center</wp:align>
            </wp:positionH>
            <wp:positionV relativeFrom="paragraph">
              <wp:posOffset>-188595</wp:posOffset>
            </wp:positionV>
            <wp:extent cx="3086100" cy="744220"/>
            <wp:effectExtent l="0" t="0" r="0" b="0"/>
            <wp:wrapNone/>
            <wp:docPr id="1" name="Image 1" descr="1-B-2-Corri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B-2-Corrig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744220"/>
                    </a:xfrm>
                    <a:prstGeom prst="rect">
                      <a:avLst/>
                    </a:prstGeom>
                    <a:noFill/>
                  </pic:spPr>
                </pic:pic>
              </a:graphicData>
            </a:graphic>
            <wp14:sizeRelH relativeFrom="page">
              <wp14:pctWidth>0</wp14:pctWidth>
            </wp14:sizeRelH>
            <wp14:sizeRelV relativeFrom="page">
              <wp14:pctHeight>0</wp14:pctHeight>
            </wp14:sizeRelV>
          </wp:anchor>
        </w:drawing>
      </w:r>
    </w:p>
    <w:p w14:paraId="1823FCEE" w14:textId="77777777" w:rsidR="00BC5151" w:rsidRDefault="00BC5151" w:rsidP="00BC5151">
      <w:pPr>
        <w:ind w:left="-142"/>
        <w:jc w:val="both"/>
        <w:rPr>
          <w:b/>
          <w:sz w:val="20"/>
          <w:szCs w:val="20"/>
        </w:rPr>
      </w:pPr>
    </w:p>
    <w:p w14:paraId="37AAEEF5" w14:textId="05430B48" w:rsidR="00BC5151" w:rsidRDefault="00BC5151" w:rsidP="00BC5151">
      <w:pPr>
        <w:spacing w:after="0"/>
        <w:ind w:left="-142"/>
        <w:jc w:val="center"/>
        <w:rPr>
          <w:rFonts w:ascii="Times New Roman" w:hAnsi="Times New Roman" w:cs="Times New Roman"/>
          <w:b/>
          <w:sz w:val="20"/>
          <w:szCs w:val="20"/>
        </w:rPr>
      </w:pPr>
    </w:p>
    <w:p w14:paraId="339E0532" w14:textId="13264053" w:rsidR="00BC5151" w:rsidRDefault="00BC5151" w:rsidP="00BC5151">
      <w:pPr>
        <w:spacing w:after="0"/>
        <w:ind w:left="-142"/>
        <w:jc w:val="center"/>
        <w:rPr>
          <w:rFonts w:ascii="Times New Roman" w:hAnsi="Times New Roman" w:cs="Times New Roman"/>
          <w:b/>
          <w:sz w:val="24"/>
          <w:szCs w:val="24"/>
        </w:rPr>
      </w:pPr>
      <w:r>
        <w:rPr>
          <w:rFonts w:ascii="Times New Roman" w:hAnsi="Times New Roman" w:cs="Times New Roman"/>
          <w:b/>
          <w:sz w:val="24"/>
          <w:szCs w:val="24"/>
        </w:rPr>
        <w:t>EXTRAIT DU REGISTRE DES DELIBERATIONS DU</w:t>
      </w:r>
    </w:p>
    <w:p w14:paraId="503A20FC" w14:textId="3195CB91" w:rsidR="00BC5151" w:rsidRDefault="00BC5151" w:rsidP="00BC5151">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CONSEIL MUNICIPAL DU </w:t>
      </w:r>
      <w:r w:rsidR="00747CEA">
        <w:rPr>
          <w:rFonts w:ascii="Times New Roman" w:hAnsi="Times New Roman" w:cs="Times New Roman"/>
          <w:b/>
          <w:sz w:val="24"/>
          <w:szCs w:val="24"/>
        </w:rPr>
        <w:t>24 OCTOBRE 2019</w:t>
      </w:r>
    </w:p>
    <w:p w14:paraId="00BDFA7F" w14:textId="20B24A40" w:rsidR="00055046" w:rsidRDefault="00055046" w:rsidP="00BC5151">
      <w:pPr>
        <w:spacing w:after="0"/>
        <w:ind w:left="-142"/>
        <w:jc w:val="center"/>
        <w:rPr>
          <w:rFonts w:ascii="Times New Roman" w:hAnsi="Times New Roman" w:cs="Times New Roman"/>
          <w:sz w:val="24"/>
          <w:szCs w:val="24"/>
        </w:rPr>
      </w:pPr>
      <w:r w:rsidRPr="007624C1">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3C3B30B9" wp14:editId="0EB52D08">
                <wp:simplePos x="0" y="0"/>
                <wp:positionH relativeFrom="margin">
                  <wp:posOffset>948055</wp:posOffset>
                </wp:positionH>
                <wp:positionV relativeFrom="paragraph">
                  <wp:posOffset>255270</wp:posOffset>
                </wp:positionV>
                <wp:extent cx="5467350" cy="88582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85825"/>
                        </a:xfrm>
                        <a:prstGeom prst="rect">
                          <a:avLst/>
                        </a:prstGeom>
                        <a:solidFill>
                          <a:srgbClr val="FFFFFF"/>
                        </a:solidFill>
                        <a:ln w="9525">
                          <a:noFill/>
                          <a:miter lim="800000"/>
                          <a:headEnd/>
                          <a:tailEnd/>
                        </a:ln>
                      </wps:spPr>
                      <wps:txbx>
                        <w:txbxContent>
                          <w:p w14:paraId="5EA7BA41" w14:textId="04729D11" w:rsidR="007624C1" w:rsidRDefault="007624C1" w:rsidP="00055046">
                            <w:pPr>
                              <w:tabs>
                                <w:tab w:val="left" w:pos="2268"/>
                              </w:tabs>
                              <w:spacing w:after="0"/>
                              <w:ind w:left="142"/>
                              <w:jc w:val="both"/>
                              <w:rPr>
                                <w:rFonts w:ascii="Times New Roman" w:hAnsi="Times New Roman" w:cs="Times New Roman"/>
                                <w:sz w:val="20"/>
                                <w:szCs w:val="20"/>
                              </w:rPr>
                            </w:pPr>
                            <w:r>
                              <w:rPr>
                                <w:rFonts w:ascii="Times New Roman" w:hAnsi="Times New Roman" w:cs="Times New Roman"/>
                                <w:sz w:val="20"/>
                                <w:szCs w:val="20"/>
                              </w:rPr>
                              <w:t>L’an deux mille dix-</w:t>
                            </w:r>
                            <w:r w:rsidR="00055046">
                              <w:rPr>
                                <w:rFonts w:ascii="Times New Roman" w:hAnsi="Times New Roman" w:cs="Times New Roman"/>
                                <w:sz w:val="20"/>
                                <w:szCs w:val="20"/>
                              </w:rPr>
                              <w:t xml:space="preserve">neuf, </w:t>
                            </w:r>
                            <w:r w:rsidR="00E8414F">
                              <w:rPr>
                                <w:rFonts w:ascii="Times New Roman" w:hAnsi="Times New Roman" w:cs="Times New Roman"/>
                                <w:sz w:val="20"/>
                                <w:szCs w:val="20"/>
                              </w:rPr>
                              <w:t xml:space="preserve">le </w:t>
                            </w:r>
                            <w:r w:rsidR="00747CEA">
                              <w:rPr>
                                <w:rFonts w:ascii="Times New Roman" w:hAnsi="Times New Roman" w:cs="Times New Roman"/>
                                <w:sz w:val="20"/>
                                <w:szCs w:val="20"/>
                              </w:rPr>
                              <w:t>vingt-quatre octobre</w:t>
                            </w:r>
                            <w:r w:rsidR="00055046">
                              <w:rPr>
                                <w:rFonts w:ascii="Times New Roman" w:hAnsi="Times New Roman" w:cs="Times New Roman"/>
                                <w:sz w:val="20"/>
                                <w:szCs w:val="20"/>
                              </w:rPr>
                              <w:t xml:space="preserve"> à dix-neuf heures et trente minutes</w:t>
                            </w:r>
                          </w:p>
                          <w:p w14:paraId="38FF807F" w14:textId="428D16F6" w:rsidR="00055046" w:rsidRDefault="00055046" w:rsidP="00677A57">
                            <w:pPr>
                              <w:tabs>
                                <w:tab w:val="left" w:pos="2268"/>
                              </w:tabs>
                              <w:spacing w:after="0"/>
                              <w:ind w:left="142"/>
                              <w:jc w:val="both"/>
                              <w:rPr>
                                <w:rFonts w:ascii="Times New Roman" w:hAnsi="Times New Roman" w:cs="Times New Roman"/>
                                <w:sz w:val="20"/>
                                <w:szCs w:val="20"/>
                              </w:rPr>
                            </w:pPr>
                            <w:r>
                              <w:rPr>
                                <w:rFonts w:ascii="Times New Roman" w:hAnsi="Times New Roman" w:cs="Times New Roman"/>
                                <w:sz w:val="20"/>
                                <w:szCs w:val="20"/>
                              </w:rPr>
                              <w:t>Le Conseil Municipal de la Commune de Présilly</w:t>
                            </w:r>
                            <w:r w:rsidR="00677A57">
                              <w:rPr>
                                <w:rFonts w:ascii="Times New Roman" w:hAnsi="Times New Roman" w:cs="Times New Roman"/>
                                <w:sz w:val="20"/>
                                <w:szCs w:val="20"/>
                              </w:rPr>
                              <w:t>, d</w:t>
                            </w:r>
                            <w:r>
                              <w:rPr>
                                <w:rFonts w:ascii="Times New Roman" w:hAnsi="Times New Roman" w:cs="Times New Roman"/>
                                <w:sz w:val="20"/>
                                <w:szCs w:val="20"/>
                              </w:rPr>
                              <w:t>ûment convoqué, s’est réuni en session ordinaire,</w:t>
                            </w:r>
                            <w:r w:rsidR="00677A57">
                              <w:rPr>
                                <w:rFonts w:ascii="Times New Roman" w:hAnsi="Times New Roman" w:cs="Times New Roman"/>
                                <w:sz w:val="20"/>
                                <w:szCs w:val="20"/>
                              </w:rPr>
                              <w:t xml:space="preserve"> </w:t>
                            </w:r>
                            <w:r>
                              <w:rPr>
                                <w:rFonts w:ascii="Times New Roman" w:hAnsi="Times New Roman" w:cs="Times New Roman"/>
                                <w:sz w:val="20"/>
                                <w:szCs w:val="20"/>
                              </w:rPr>
                              <w:t>à la Mairie,</w:t>
                            </w:r>
                          </w:p>
                          <w:p w14:paraId="60F3A7BB" w14:textId="04D18D2A" w:rsidR="00055046" w:rsidRDefault="00055046" w:rsidP="00055046">
                            <w:pPr>
                              <w:tabs>
                                <w:tab w:val="left" w:pos="2268"/>
                              </w:tabs>
                              <w:spacing w:after="0"/>
                              <w:ind w:left="426" w:hanging="284"/>
                              <w:jc w:val="both"/>
                              <w:rPr>
                                <w:rFonts w:ascii="Times New Roman" w:hAnsi="Times New Roman" w:cs="Times New Roman"/>
                                <w:sz w:val="20"/>
                                <w:szCs w:val="20"/>
                              </w:rPr>
                            </w:pPr>
                            <w:r>
                              <w:rPr>
                                <w:rFonts w:ascii="Times New Roman" w:hAnsi="Times New Roman" w:cs="Times New Roman"/>
                                <w:sz w:val="20"/>
                                <w:szCs w:val="20"/>
                              </w:rPr>
                              <w:t>Sous la présidence de Monsieur Nicolas DUPERRET, Maire</w:t>
                            </w:r>
                          </w:p>
                          <w:p w14:paraId="762130D6" w14:textId="3D023D5A" w:rsidR="00055046" w:rsidRDefault="00055046" w:rsidP="00055046">
                            <w:pPr>
                              <w:tabs>
                                <w:tab w:val="left" w:pos="2268"/>
                              </w:tabs>
                              <w:spacing w:after="0"/>
                              <w:ind w:left="426" w:hanging="284"/>
                              <w:jc w:val="both"/>
                              <w:rPr>
                                <w:rFonts w:ascii="Times New Roman" w:hAnsi="Times New Roman" w:cs="Times New Roman"/>
                                <w:sz w:val="20"/>
                                <w:szCs w:val="20"/>
                              </w:rPr>
                            </w:pPr>
                            <w:r>
                              <w:rPr>
                                <w:rFonts w:ascii="Times New Roman" w:hAnsi="Times New Roman" w:cs="Times New Roman"/>
                                <w:sz w:val="20"/>
                                <w:szCs w:val="20"/>
                              </w:rPr>
                              <w:t xml:space="preserve">Date de la convocation du Conseil Municipal : le </w:t>
                            </w:r>
                            <w:r w:rsidR="00747CEA">
                              <w:rPr>
                                <w:rFonts w:ascii="Times New Roman" w:hAnsi="Times New Roman" w:cs="Times New Roman"/>
                                <w:sz w:val="20"/>
                                <w:szCs w:val="20"/>
                              </w:rPr>
                              <w:t xml:space="preserve">18 octobre </w:t>
                            </w:r>
                            <w:r w:rsidR="00677A57">
                              <w:rPr>
                                <w:rFonts w:ascii="Times New Roman" w:hAnsi="Times New Roman" w:cs="Times New Roman"/>
                                <w:sz w:val="20"/>
                                <w:szCs w:val="20"/>
                              </w:rPr>
                              <w:t>2019</w:t>
                            </w:r>
                          </w:p>
                          <w:p w14:paraId="73F630A5" w14:textId="77777777" w:rsidR="00055046" w:rsidRDefault="00055046" w:rsidP="00055046">
                            <w:pPr>
                              <w:tabs>
                                <w:tab w:val="left" w:pos="2268"/>
                              </w:tabs>
                              <w:spacing w:after="0"/>
                              <w:ind w:left="-142"/>
                              <w:jc w:val="both"/>
                              <w:rPr>
                                <w:rFonts w:ascii="Times New Roman" w:hAnsi="Times New Roman" w:cs="Times New Roman"/>
                                <w:sz w:val="20"/>
                                <w:szCs w:val="20"/>
                              </w:rPr>
                            </w:pPr>
                          </w:p>
                          <w:p w14:paraId="778562B7" w14:textId="77777777" w:rsidR="00055046" w:rsidRDefault="00055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B30B9" id="_x0000_t202" coordsize="21600,21600" o:spt="202" path="m,l,21600r21600,l21600,xe">
                <v:stroke joinstyle="miter"/>
                <v:path gradientshapeok="t" o:connecttype="rect"/>
              </v:shapetype>
              <v:shape id="Zone de texte 2" o:spid="_x0000_s1026" type="#_x0000_t202" style="position:absolute;left:0;text-align:left;margin-left:74.65pt;margin-top:20.1pt;width:430.5pt;height:6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" stroked="f">
                <v:textbox>
                  <w:txbxContent>
                    <w:p w14:paraId="5EA7BA41" w14:textId="04729D11" w:rsidR="007624C1" w:rsidRDefault="007624C1" w:rsidP="00055046">
                      <w:pPr>
                        <w:tabs>
                          <w:tab w:val="left" w:pos="2268"/>
                        </w:tabs>
                        <w:spacing w:after="0"/>
                        <w:ind w:left="142"/>
                        <w:jc w:val="both"/>
                        <w:rPr>
                          <w:rFonts w:ascii="Times New Roman" w:hAnsi="Times New Roman" w:cs="Times New Roman"/>
                          <w:sz w:val="20"/>
                          <w:szCs w:val="20"/>
                        </w:rPr>
                      </w:pPr>
                      <w:r>
                        <w:rPr>
                          <w:rFonts w:ascii="Times New Roman" w:hAnsi="Times New Roman" w:cs="Times New Roman"/>
                          <w:sz w:val="20"/>
                          <w:szCs w:val="20"/>
                        </w:rPr>
                        <w:t>L’an deux mille dix-</w:t>
                      </w:r>
                      <w:r w:rsidR="00055046">
                        <w:rPr>
                          <w:rFonts w:ascii="Times New Roman" w:hAnsi="Times New Roman" w:cs="Times New Roman"/>
                          <w:sz w:val="20"/>
                          <w:szCs w:val="20"/>
                        </w:rPr>
                        <w:t xml:space="preserve">neuf, </w:t>
                      </w:r>
                      <w:r w:rsidR="00E8414F">
                        <w:rPr>
                          <w:rFonts w:ascii="Times New Roman" w:hAnsi="Times New Roman" w:cs="Times New Roman"/>
                          <w:sz w:val="20"/>
                          <w:szCs w:val="20"/>
                        </w:rPr>
                        <w:t xml:space="preserve">le </w:t>
                      </w:r>
                      <w:r w:rsidR="00747CEA">
                        <w:rPr>
                          <w:rFonts w:ascii="Times New Roman" w:hAnsi="Times New Roman" w:cs="Times New Roman"/>
                          <w:sz w:val="20"/>
                          <w:szCs w:val="20"/>
                        </w:rPr>
                        <w:t>vingt-quatre octobre</w:t>
                      </w:r>
                      <w:r w:rsidR="00055046">
                        <w:rPr>
                          <w:rFonts w:ascii="Times New Roman" w:hAnsi="Times New Roman" w:cs="Times New Roman"/>
                          <w:sz w:val="20"/>
                          <w:szCs w:val="20"/>
                        </w:rPr>
                        <w:t xml:space="preserve"> à dix-neuf heures et trente minutes</w:t>
                      </w:r>
                    </w:p>
                    <w:p w14:paraId="38FF807F" w14:textId="428D16F6" w:rsidR="00055046" w:rsidRDefault="00055046" w:rsidP="00677A57">
                      <w:pPr>
                        <w:tabs>
                          <w:tab w:val="left" w:pos="2268"/>
                        </w:tabs>
                        <w:spacing w:after="0"/>
                        <w:ind w:left="142"/>
                        <w:jc w:val="both"/>
                        <w:rPr>
                          <w:rFonts w:ascii="Times New Roman" w:hAnsi="Times New Roman" w:cs="Times New Roman"/>
                          <w:sz w:val="20"/>
                          <w:szCs w:val="20"/>
                        </w:rPr>
                      </w:pPr>
                      <w:r>
                        <w:rPr>
                          <w:rFonts w:ascii="Times New Roman" w:hAnsi="Times New Roman" w:cs="Times New Roman"/>
                          <w:sz w:val="20"/>
                          <w:szCs w:val="20"/>
                        </w:rPr>
                        <w:t>Le Conseil Municipal de la Commune de Présilly</w:t>
                      </w:r>
                      <w:r w:rsidR="00677A57">
                        <w:rPr>
                          <w:rFonts w:ascii="Times New Roman" w:hAnsi="Times New Roman" w:cs="Times New Roman"/>
                          <w:sz w:val="20"/>
                          <w:szCs w:val="20"/>
                        </w:rPr>
                        <w:t>, d</w:t>
                      </w:r>
                      <w:r>
                        <w:rPr>
                          <w:rFonts w:ascii="Times New Roman" w:hAnsi="Times New Roman" w:cs="Times New Roman"/>
                          <w:sz w:val="20"/>
                          <w:szCs w:val="20"/>
                        </w:rPr>
                        <w:t>ûment convoqué, s’est réuni en session ordinaire,</w:t>
                      </w:r>
                      <w:r w:rsidR="00677A57">
                        <w:rPr>
                          <w:rFonts w:ascii="Times New Roman" w:hAnsi="Times New Roman" w:cs="Times New Roman"/>
                          <w:sz w:val="20"/>
                          <w:szCs w:val="20"/>
                        </w:rPr>
                        <w:t xml:space="preserve"> </w:t>
                      </w:r>
                      <w:r>
                        <w:rPr>
                          <w:rFonts w:ascii="Times New Roman" w:hAnsi="Times New Roman" w:cs="Times New Roman"/>
                          <w:sz w:val="20"/>
                          <w:szCs w:val="20"/>
                        </w:rPr>
                        <w:t>à la Mairie,</w:t>
                      </w:r>
                    </w:p>
                    <w:p w14:paraId="60F3A7BB" w14:textId="04D18D2A" w:rsidR="00055046" w:rsidRDefault="00055046" w:rsidP="00055046">
                      <w:pPr>
                        <w:tabs>
                          <w:tab w:val="left" w:pos="2268"/>
                        </w:tabs>
                        <w:spacing w:after="0"/>
                        <w:ind w:left="426" w:hanging="284"/>
                        <w:jc w:val="both"/>
                        <w:rPr>
                          <w:rFonts w:ascii="Times New Roman" w:hAnsi="Times New Roman" w:cs="Times New Roman"/>
                          <w:sz w:val="20"/>
                          <w:szCs w:val="20"/>
                        </w:rPr>
                      </w:pPr>
                      <w:r>
                        <w:rPr>
                          <w:rFonts w:ascii="Times New Roman" w:hAnsi="Times New Roman" w:cs="Times New Roman"/>
                          <w:sz w:val="20"/>
                          <w:szCs w:val="20"/>
                        </w:rPr>
                        <w:t>Sous la présidence de Monsieur Nicolas DUPERRET, Maire</w:t>
                      </w:r>
                    </w:p>
                    <w:p w14:paraId="762130D6" w14:textId="3D023D5A" w:rsidR="00055046" w:rsidRDefault="00055046" w:rsidP="00055046">
                      <w:pPr>
                        <w:tabs>
                          <w:tab w:val="left" w:pos="2268"/>
                        </w:tabs>
                        <w:spacing w:after="0"/>
                        <w:ind w:left="426" w:hanging="284"/>
                        <w:jc w:val="both"/>
                        <w:rPr>
                          <w:rFonts w:ascii="Times New Roman" w:hAnsi="Times New Roman" w:cs="Times New Roman"/>
                          <w:sz w:val="20"/>
                          <w:szCs w:val="20"/>
                        </w:rPr>
                      </w:pPr>
                      <w:r>
                        <w:rPr>
                          <w:rFonts w:ascii="Times New Roman" w:hAnsi="Times New Roman" w:cs="Times New Roman"/>
                          <w:sz w:val="20"/>
                          <w:szCs w:val="20"/>
                        </w:rPr>
                        <w:t xml:space="preserve">Date de la convocation du Conseil Municipal : le </w:t>
                      </w:r>
                      <w:r w:rsidR="00747CEA">
                        <w:rPr>
                          <w:rFonts w:ascii="Times New Roman" w:hAnsi="Times New Roman" w:cs="Times New Roman"/>
                          <w:sz w:val="20"/>
                          <w:szCs w:val="20"/>
                        </w:rPr>
                        <w:t xml:space="preserve">18 octobre </w:t>
                      </w:r>
                      <w:r w:rsidR="00677A57">
                        <w:rPr>
                          <w:rFonts w:ascii="Times New Roman" w:hAnsi="Times New Roman" w:cs="Times New Roman"/>
                          <w:sz w:val="20"/>
                          <w:szCs w:val="20"/>
                        </w:rPr>
                        <w:t>2019</w:t>
                      </w:r>
                    </w:p>
                    <w:p w14:paraId="73F630A5" w14:textId="77777777" w:rsidR="00055046" w:rsidRDefault="00055046" w:rsidP="00055046">
                      <w:pPr>
                        <w:tabs>
                          <w:tab w:val="left" w:pos="2268"/>
                        </w:tabs>
                        <w:spacing w:after="0"/>
                        <w:ind w:left="-142"/>
                        <w:jc w:val="both"/>
                        <w:rPr>
                          <w:rFonts w:ascii="Times New Roman" w:hAnsi="Times New Roman" w:cs="Times New Roman"/>
                          <w:sz w:val="20"/>
                          <w:szCs w:val="20"/>
                        </w:rPr>
                      </w:pPr>
                    </w:p>
                    <w:p w14:paraId="778562B7" w14:textId="77777777" w:rsidR="00055046" w:rsidRDefault="00055046"/>
                  </w:txbxContent>
                </v:textbox>
                <w10:wrap type="square" anchorx="margin"/>
              </v:shape>
            </w:pict>
          </mc:Fallback>
        </mc:AlternateContent>
      </w:r>
      <w:r w:rsidRPr="007624C1">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5362F6E0" wp14:editId="280B4C24">
                <wp:simplePos x="0" y="0"/>
                <wp:positionH relativeFrom="column">
                  <wp:posOffset>-452120</wp:posOffset>
                </wp:positionH>
                <wp:positionV relativeFrom="paragraph">
                  <wp:posOffset>236220</wp:posOffset>
                </wp:positionV>
                <wp:extent cx="1428750" cy="7524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solidFill>
                          <a:srgbClr val="FFFFFF"/>
                        </a:solidFill>
                        <a:ln w="9525">
                          <a:noFill/>
                          <a:miter lim="800000"/>
                          <a:headEnd/>
                          <a:tailEnd/>
                        </a:ln>
                      </wps:spPr>
                      <wps:txbx>
                        <w:txbxContent>
                          <w:p w14:paraId="19D0C30D" w14:textId="77777777" w:rsidR="007624C1" w:rsidRDefault="007624C1" w:rsidP="007624C1">
                            <w:pPr>
                              <w:spacing w:after="0"/>
                              <w:ind w:left="-142"/>
                              <w:jc w:val="both"/>
                              <w:rPr>
                                <w:rFonts w:ascii="Times New Roman" w:hAnsi="Times New Roman" w:cs="Times New Roman"/>
                                <w:sz w:val="20"/>
                                <w:szCs w:val="20"/>
                              </w:rPr>
                            </w:pPr>
                            <w:r>
                              <w:rPr>
                                <w:rFonts w:ascii="Times New Roman" w:hAnsi="Times New Roman" w:cs="Times New Roman"/>
                                <w:sz w:val="20"/>
                                <w:szCs w:val="20"/>
                              </w:rPr>
                              <w:t>Nombre de Conseillers :</w:t>
                            </w:r>
                          </w:p>
                          <w:p w14:paraId="2C4E00FA" w14:textId="5955E996" w:rsidR="007624C1" w:rsidRDefault="007624C1" w:rsidP="005F7957">
                            <w:pPr>
                              <w:tabs>
                                <w:tab w:val="left" w:pos="993"/>
                              </w:tabs>
                              <w:spacing w:after="0"/>
                              <w:ind w:left="-142"/>
                              <w:jc w:val="both"/>
                              <w:rPr>
                                <w:rFonts w:ascii="Times New Roman" w:hAnsi="Times New Roman" w:cs="Times New Roman"/>
                                <w:sz w:val="20"/>
                                <w:szCs w:val="20"/>
                              </w:rPr>
                            </w:pPr>
                            <w:r>
                              <w:rPr>
                                <w:rFonts w:ascii="Times New Roman" w:hAnsi="Times New Roman" w:cs="Times New Roman"/>
                                <w:sz w:val="20"/>
                                <w:szCs w:val="20"/>
                              </w:rPr>
                              <w:t>En exercice :</w:t>
                            </w:r>
                            <w:r w:rsidR="005F7957">
                              <w:rPr>
                                <w:rFonts w:ascii="Times New Roman" w:hAnsi="Times New Roman" w:cs="Times New Roman"/>
                                <w:sz w:val="20"/>
                                <w:szCs w:val="20"/>
                              </w:rPr>
                              <w:tab/>
                            </w:r>
                            <w:r>
                              <w:rPr>
                                <w:rFonts w:ascii="Times New Roman" w:hAnsi="Times New Roman" w:cs="Times New Roman"/>
                                <w:sz w:val="20"/>
                                <w:szCs w:val="20"/>
                              </w:rPr>
                              <w:t>12</w:t>
                            </w:r>
                            <w:r>
                              <w:rPr>
                                <w:rFonts w:ascii="Times New Roman" w:hAnsi="Times New Roman" w:cs="Times New Roman"/>
                                <w:sz w:val="20"/>
                                <w:szCs w:val="20"/>
                              </w:rPr>
                              <w:tab/>
                            </w:r>
                          </w:p>
                          <w:p w14:paraId="5BDB9133" w14:textId="31CA2D16" w:rsidR="007624C1" w:rsidRDefault="007624C1"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Présents : </w:t>
                            </w:r>
                            <w:r w:rsidR="005F7957">
                              <w:rPr>
                                <w:rFonts w:ascii="Times New Roman" w:hAnsi="Times New Roman" w:cs="Times New Roman"/>
                                <w:sz w:val="20"/>
                                <w:szCs w:val="20"/>
                              </w:rPr>
                              <w:tab/>
                            </w:r>
                            <w:r w:rsidR="0056628F">
                              <w:rPr>
                                <w:rFonts w:ascii="Times New Roman" w:hAnsi="Times New Roman" w:cs="Times New Roman"/>
                                <w:sz w:val="20"/>
                                <w:szCs w:val="20"/>
                              </w:rPr>
                              <w:t>8</w:t>
                            </w:r>
                          </w:p>
                          <w:p w14:paraId="2A654965" w14:textId="40036B24" w:rsidR="007624C1" w:rsidRPr="007624C1" w:rsidRDefault="00C42CBB"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rPr>
                              <w:t>Votants :</w:t>
                            </w:r>
                            <w:r w:rsidR="004A720F">
                              <w:rPr>
                                <w:rFonts w:ascii="Times New Roman" w:hAnsi="Times New Roman" w:cs="Times New Roman"/>
                                <w:sz w:val="20"/>
                                <w:szCs w:val="20"/>
                              </w:rPr>
                              <w:tab/>
                              <w:t>1</w:t>
                            </w:r>
                            <w:r w:rsidR="0056628F">
                              <w:rPr>
                                <w:rFonts w:ascii="Times New Roman" w:hAnsi="Times New Roman" w:cs="Times New Roman"/>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6E0" id="_x0000_s1027" type="#_x0000_t202" style="position:absolute;left:0;text-align:left;margin-left:-35.6pt;margin-top:18.6pt;width:112.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" stroked="f">
                <v:textbox>
                  <w:txbxContent>
                    <w:p w14:paraId="19D0C30D" w14:textId="77777777" w:rsidR="007624C1" w:rsidRDefault="007624C1" w:rsidP="007624C1">
                      <w:pPr>
                        <w:spacing w:after="0"/>
                        <w:ind w:left="-142"/>
                        <w:jc w:val="both"/>
                        <w:rPr>
                          <w:rFonts w:ascii="Times New Roman" w:hAnsi="Times New Roman" w:cs="Times New Roman"/>
                          <w:sz w:val="20"/>
                          <w:szCs w:val="20"/>
                        </w:rPr>
                      </w:pPr>
                      <w:r>
                        <w:rPr>
                          <w:rFonts w:ascii="Times New Roman" w:hAnsi="Times New Roman" w:cs="Times New Roman"/>
                          <w:sz w:val="20"/>
                          <w:szCs w:val="20"/>
                        </w:rPr>
                        <w:t>Nombre de Conseillers :</w:t>
                      </w:r>
                    </w:p>
                    <w:p w14:paraId="2C4E00FA" w14:textId="5955E996" w:rsidR="007624C1" w:rsidRDefault="007624C1" w:rsidP="005F7957">
                      <w:pPr>
                        <w:tabs>
                          <w:tab w:val="left" w:pos="993"/>
                        </w:tabs>
                        <w:spacing w:after="0"/>
                        <w:ind w:left="-142"/>
                        <w:jc w:val="both"/>
                        <w:rPr>
                          <w:rFonts w:ascii="Times New Roman" w:hAnsi="Times New Roman" w:cs="Times New Roman"/>
                          <w:sz w:val="20"/>
                          <w:szCs w:val="20"/>
                        </w:rPr>
                      </w:pPr>
                      <w:r>
                        <w:rPr>
                          <w:rFonts w:ascii="Times New Roman" w:hAnsi="Times New Roman" w:cs="Times New Roman"/>
                          <w:sz w:val="20"/>
                          <w:szCs w:val="20"/>
                        </w:rPr>
                        <w:t>En exercice :</w:t>
                      </w:r>
                      <w:r w:rsidR="005F7957">
                        <w:rPr>
                          <w:rFonts w:ascii="Times New Roman" w:hAnsi="Times New Roman" w:cs="Times New Roman"/>
                          <w:sz w:val="20"/>
                          <w:szCs w:val="20"/>
                        </w:rPr>
                        <w:tab/>
                      </w:r>
                      <w:r>
                        <w:rPr>
                          <w:rFonts w:ascii="Times New Roman" w:hAnsi="Times New Roman" w:cs="Times New Roman"/>
                          <w:sz w:val="20"/>
                          <w:szCs w:val="20"/>
                        </w:rPr>
                        <w:t>12</w:t>
                      </w:r>
                      <w:r>
                        <w:rPr>
                          <w:rFonts w:ascii="Times New Roman" w:hAnsi="Times New Roman" w:cs="Times New Roman"/>
                          <w:sz w:val="20"/>
                          <w:szCs w:val="20"/>
                        </w:rPr>
                        <w:tab/>
                      </w:r>
                    </w:p>
                    <w:p w14:paraId="5BDB9133" w14:textId="31CA2D16" w:rsidR="007624C1" w:rsidRDefault="007624C1"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Présents : </w:t>
                      </w:r>
                      <w:r w:rsidR="005F7957">
                        <w:rPr>
                          <w:rFonts w:ascii="Times New Roman" w:hAnsi="Times New Roman" w:cs="Times New Roman"/>
                          <w:sz w:val="20"/>
                          <w:szCs w:val="20"/>
                        </w:rPr>
                        <w:tab/>
                      </w:r>
                      <w:r w:rsidR="0056628F">
                        <w:rPr>
                          <w:rFonts w:ascii="Times New Roman" w:hAnsi="Times New Roman" w:cs="Times New Roman"/>
                          <w:sz w:val="20"/>
                          <w:szCs w:val="20"/>
                        </w:rPr>
                        <w:t>8</w:t>
                      </w:r>
                    </w:p>
                    <w:p w14:paraId="2A654965" w14:textId="40036B24" w:rsidR="007624C1" w:rsidRPr="007624C1" w:rsidRDefault="00C42CBB"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rPr>
                        <w:t>Votants :</w:t>
                      </w:r>
                      <w:r w:rsidR="004A720F">
                        <w:rPr>
                          <w:rFonts w:ascii="Times New Roman" w:hAnsi="Times New Roman" w:cs="Times New Roman"/>
                          <w:sz w:val="20"/>
                          <w:szCs w:val="20"/>
                        </w:rPr>
                        <w:tab/>
                        <w:t>1</w:t>
                      </w:r>
                      <w:r w:rsidR="0056628F">
                        <w:rPr>
                          <w:rFonts w:ascii="Times New Roman" w:hAnsi="Times New Roman" w:cs="Times New Roman"/>
                          <w:sz w:val="20"/>
                          <w:szCs w:val="20"/>
                        </w:rPr>
                        <w:t>0</w:t>
                      </w:r>
                    </w:p>
                  </w:txbxContent>
                </v:textbox>
                <w10:wrap type="square"/>
              </v:shape>
            </w:pict>
          </mc:Fallback>
        </mc:AlternateContent>
      </w:r>
    </w:p>
    <w:p w14:paraId="1502C394" w14:textId="2AAA83DC" w:rsidR="00BC5151" w:rsidRDefault="005F7957" w:rsidP="00BC5151">
      <w:pPr>
        <w:spacing w:after="0"/>
        <w:ind w:left="-142"/>
        <w:jc w:val="both"/>
        <w:rPr>
          <w:rFonts w:ascii="Times New Roman" w:hAnsi="Times New Roman" w:cs="Times New Roman"/>
          <w:sz w:val="20"/>
          <w:szCs w:val="20"/>
        </w:rPr>
      </w:pPr>
      <w:r w:rsidRPr="007624C1">
        <w:rPr>
          <w:rFonts w:ascii="Times New Roman" w:hAnsi="Times New Roman" w:cs="Times New Roman"/>
          <w:noProof/>
          <w:sz w:val="20"/>
          <w:szCs w:val="20"/>
        </w:rPr>
        <mc:AlternateContent>
          <mc:Choice Requires="wps">
            <w:drawing>
              <wp:anchor distT="45720" distB="45720" distL="114300" distR="114300" simplePos="0" relativeHeight="251667456" behindDoc="0" locked="0" layoutInCell="1" allowOverlap="1" wp14:anchorId="275CABE7" wp14:editId="3275A53C">
                <wp:simplePos x="0" y="0"/>
                <wp:positionH relativeFrom="margin">
                  <wp:posOffset>986155</wp:posOffset>
                </wp:positionH>
                <wp:positionV relativeFrom="paragraph">
                  <wp:posOffset>1151890</wp:posOffset>
                </wp:positionV>
                <wp:extent cx="5057775" cy="752475"/>
                <wp:effectExtent l="0" t="0" r="9525"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52475"/>
                        </a:xfrm>
                        <a:prstGeom prst="rect">
                          <a:avLst/>
                        </a:prstGeom>
                        <a:solidFill>
                          <a:srgbClr val="FFFFFF"/>
                        </a:solidFill>
                        <a:ln w="9525">
                          <a:noFill/>
                          <a:miter lim="800000"/>
                          <a:headEnd/>
                          <a:tailEnd/>
                        </a:ln>
                      </wps:spPr>
                      <wps:txbx>
                        <w:txbxContent>
                          <w:p w14:paraId="515CFF03" w14:textId="521E10FB" w:rsidR="004F468A" w:rsidRDefault="005F7957" w:rsidP="004F468A">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 xml:space="preserve">N. DUPERRET, L. DUPAIN, D. ROULLET, </w:t>
                            </w:r>
                            <w:r w:rsidR="005E773F">
                              <w:rPr>
                                <w:rFonts w:ascii="Times New Roman" w:hAnsi="Times New Roman" w:cs="Times New Roman"/>
                                <w:sz w:val="20"/>
                                <w:szCs w:val="20"/>
                              </w:rPr>
                              <w:t xml:space="preserve">C. GERNIGON, </w:t>
                            </w:r>
                            <w:r>
                              <w:rPr>
                                <w:rFonts w:ascii="Times New Roman" w:hAnsi="Times New Roman" w:cs="Times New Roman"/>
                                <w:sz w:val="20"/>
                                <w:szCs w:val="20"/>
                              </w:rPr>
                              <w:t>F. VULLIET</w:t>
                            </w:r>
                            <w:r w:rsidR="00E8414F">
                              <w:rPr>
                                <w:rFonts w:ascii="Times New Roman" w:hAnsi="Times New Roman" w:cs="Times New Roman"/>
                                <w:sz w:val="20"/>
                                <w:szCs w:val="20"/>
                              </w:rPr>
                              <w:t xml:space="preserve">, </w:t>
                            </w:r>
                            <w:r>
                              <w:rPr>
                                <w:rFonts w:ascii="Times New Roman" w:hAnsi="Times New Roman" w:cs="Times New Roman"/>
                                <w:sz w:val="20"/>
                                <w:szCs w:val="20"/>
                              </w:rPr>
                              <w:t xml:space="preserve">J. COUTURIER, </w:t>
                            </w:r>
                            <w:r w:rsidR="005E773F">
                              <w:rPr>
                                <w:rFonts w:ascii="Times New Roman" w:hAnsi="Times New Roman" w:cs="Times New Roman"/>
                                <w:sz w:val="20"/>
                                <w:szCs w:val="20"/>
                              </w:rPr>
                              <w:t xml:space="preserve">C. </w:t>
                            </w:r>
                            <w:r w:rsidR="00464163">
                              <w:rPr>
                                <w:rFonts w:ascii="Times New Roman" w:hAnsi="Times New Roman" w:cs="Times New Roman"/>
                                <w:sz w:val="20"/>
                                <w:szCs w:val="20"/>
                              </w:rPr>
                              <w:t>FAVRE, R.</w:t>
                            </w:r>
                            <w:r w:rsidR="004F468A">
                              <w:rPr>
                                <w:rFonts w:ascii="Times New Roman" w:hAnsi="Times New Roman" w:cs="Times New Roman"/>
                                <w:sz w:val="20"/>
                                <w:szCs w:val="20"/>
                              </w:rPr>
                              <w:t xml:space="preserve"> PETTITT</w:t>
                            </w:r>
                          </w:p>
                          <w:p w14:paraId="43FDA001" w14:textId="130246A4" w:rsidR="005F7957" w:rsidRDefault="005E773F" w:rsidP="005F7957">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F. CHAGNOUX</w:t>
                            </w:r>
                            <w:r w:rsidRPr="005F7957">
                              <w:rPr>
                                <w:rFonts w:ascii="Times New Roman" w:hAnsi="Times New Roman" w:cs="Times New Roman"/>
                                <w:sz w:val="20"/>
                                <w:szCs w:val="20"/>
                              </w:rPr>
                              <w:t xml:space="preserve"> </w:t>
                            </w:r>
                            <w:r w:rsidR="005F7957" w:rsidRPr="005F7957">
                              <w:rPr>
                                <w:rFonts w:ascii="Times New Roman" w:hAnsi="Times New Roman" w:cs="Times New Roman"/>
                                <w:sz w:val="20"/>
                                <w:szCs w:val="20"/>
                              </w:rPr>
                              <w:t>pouvoir à</w:t>
                            </w:r>
                            <w:r w:rsidR="005F7957">
                              <w:rPr>
                                <w:rFonts w:ascii="Times New Roman" w:hAnsi="Times New Roman" w:cs="Times New Roman"/>
                                <w:sz w:val="20"/>
                                <w:szCs w:val="20"/>
                              </w:rPr>
                              <w:t xml:space="preserve"> </w:t>
                            </w:r>
                            <w:r>
                              <w:rPr>
                                <w:rFonts w:ascii="Times New Roman" w:hAnsi="Times New Roman" w:cs="Times New Roman"/>
                                <w:sz w:val="20"/>
                                <w:szCs w:val="20"/>
                              </w:rPr>
                              <w:t>F. VULLIET</w:t>
                            </w:r>
                            <w:r w:rsidR="005F7957" w:rsidRPr="005F7957">
                              <w:rPr>
                                <w:rFonts w:ascii="Times New Roman" w:hAnsi="Times New Roman" w:cs="Times New Roman"/>
                                <w:sz w:val="20"/>
                                <w:szCs w:val="20"/>
                              </w:rPr>
                              <w:t xml:space="preserve">, </w:t>
                            </w:r>
                            <w:r>
                              <w:rPr>
                                <w:rFonts w:ascii="Times New Roman" w:hAnsi="Times New Roman" w:cs="Times New Roman"/>
                                <w:sz w:val="20"/>
                                <w:szCs w:val="20"/>
                              </w:rPr>
                              <w:t>F. DE NEVE</w:t>
                            </w:r>
                            <w:r w:rsidRPr="005F7957">
                              <w:rPr>
                                <w:rFonts w:ascii="Times New Roman" w:hAnsi="Times New Roman" w:cs="Times New Roman"/>
                                <w:sz w:val="20"/>
                                <w:szCs w:val="20"/>
                              </w:rPr>
                              <w:t xml:space="preserve"> </w:t>
                            </w:r>
                            <w:r w:rsidR="00E8414F" w:rsidRPr="005F7957">
                              <w:rPr>
                                <w:rFonts w:ascii="Times New Roman" w:hAnsi="Times New Roman" w:cs="Times New Roman"/>
                                <w:sz w:val="20"/>
                                <w:szCs w:val="20"/>
                              </w:rPr>
                              <w:t>pouvoir à</w:t>
                            </w:r>
                            <w:r w:rsidR="00E8414F">
                              <w:rPr>
                                <w:rFonts w:ascii="Times New Roman" w:hAnsi="Times New Roman" w:cs="Times New Roman"/>
                                <w:sz w:val="20"/>
                                <w:szCs w:val="20"/>
                              </w:rPr>
                              <w:t xml:space="preserve"> D. ROULLET</w:t>
                            </w:r>
                          </w:p>
                          <w:p w14:paraId="0751B7AC" w14:textId="5EAFBB8E" w:rsidR="005E773F" w:rsidRDefault="005E773F" w:rsidP="005F7957">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E. BOYMOND, N. GUINAND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ABE7" id="_x0000_s1028" type="#_x0000_t202" style="position:absolute;left:0;text-align:left;margin-left:77.65pt;margin-top:90.7pt;width:398.25pt;height:5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" stroked="f">
                <v:textbox>
                  <w:txbxContent>
                    <w:p w14:paraId="515CFF03" w14:textId="521E10FB" w:rsidR="004F468A" w:rsidRDefault="005F7957" w:rsidP="004F468A">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 xml:space="preserve">N. DUPERRET, L. DUPAIN, D. ROULLET, </w:t>
                      </w:r>
                      <w:r w:rsidR="005E773F">
                        <w:rPr>
                          <w:rFonts w:ascii="Times New Roman" w:hAnsi="Times New Roman" w:cs="Times New Roman"/>
                          <w:sz w:val="20"/>
                          <w:szCs w:val="20"/>
                        </w:rPr>
                        <w:t xml:space="preserve">C. GERNIGON, </w:t>
                      </w:r>
                      <w:r>
                        <w:rPr>
                          <w:rFonts w:ascii="Times New Roman" w:hAnsi="Times New Roman" w:cs="Times New Roman"/>
                          <w:sz w:val="20"/>
                          <w:szCs w:val="20"/>
                        </w:rPr>
                        <w:t>F. VULLIET</w:t>
                      </w:r>
                      <w:r w:rsidR="00E8414F">
                        <w:rPr>
                          <w:rFonts w:ascii="Times New Roman" w:hAnsi="Times New Roman" w:cs="Times New Roman"/>
                          <w:sz w:val="20"/>
                          <w:szCs w:val="20"/>
                        </w:rPr>
                        <w:t xml:space="preserve">, </w:t>
                      </w:r>
                      <w:r>
                        <w:rPr>
                          <w:rFonts w:ascii="Times New Roman" w:hAnsi="Times New Roman" w:cs="Times New Roman"/>
                          <w:sz w:val="20"/>
                          <w:szCs w:val="20"/>
                        </w:rPr>
                        <w:t xml:space="preserve">J. COUTURIER, </w:t>
                      </w:r>
                      <w:r w:rsidR="005E773F">
                        <w:rPr>
                          <w:rFonts w:ascii="Times New Roman" w:hAnsi="Times New Roman" w:cs="Times New Roman"/>
                          <w:sz w:val="20"/>
                          <w:szCs w:val="20"/>
                        </w:rPr>
                        <w:t xml:space="preserve">C. </w:t>
                      </w:r>
                      <w:r w:rsidR="00464163">
                        <w:rPr>
                          <w:rFonts w:ascii="Times New Roman" w:hAnsi="Times New Roman" w:cs="Times New Roman"/>
                          <w:sz w:val="20"/>
                          <w:szCs w:val="20"/>
                        </w:rPr>
                        <w:t>FAVRE, R.</w:t>
                      </w:r>
                      <w:r w:rsidR="004F468A">
                        <w:rPr>
                          <w:rFonts w:ascii="Times New Roman" w:hAnsi="Times New Roman" w:cs="Times New Roman"/>
                          <w:sz w:val="20"/>
                          <w:szCs w:val="20"/>
                        </w:rPr>
                        <w:t xml:space="preserve"> PETTITT</w:t>
                      </w:r>
                    </w:p>
                    <w:p w14:paraId="43FDA001" w14:textId="130246A4" w:rsidR="005F7957" w:rsidRDefault="005E773F" w:rsidP="005F7957">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F. CHAGNOUX</w:t>
                      </w:r>
                      <w:r w:rsidRPr="005F7957">
                        <w:rPr>
                          <w:rFonts w:ascii="Times New Roman" w:hAnsi="Times New Roman" w:cs="Times New Roman"/>
                          <w:sz w:val="20"/>
                          <w:szCs w:val="20"/>
                        </w:rPr>
                        <w:t xml:space="preserve"> </w:t>
                      </w:r>
                      <w:r w:rsidR="005F7957" w:rsidRPr="005F7957">
                        <w:rPr>
                          <w:rFonts w:ascii="Times New Roman" w:hAnsi="Times New Roman" w:cs="Times New Roman"/>
                          <w:sz w:val="20"/>
                          <w:szCs w:val="20"/>
                        </w:rPr>
                        <w:t>pouvoir à</w:t>
                      </w:r>
                      <w:r w:rsidR="005F7957">
                        <w:rPr>
                          <w:rFonts w:ascii="Times New Roman" w:hAnsi="Times New Roman" w:cs="Times New Roman"/>
                          <w:sz w:val="20"/>
                          <w:szCs w:val="20"/>
                        </w:rPr>
                        <w:t xml:space="preserve"> </w:t>
                      </w:r>
                      <w:r>
                        <w:rPr>
                          <w:rFonts w:ascii="Times New Roman" w:hAnsi="Times New Roman" w:cs="Times New Roman"/>
                          <w:sz w:val="20"/>
                          <w:szCs w:val="20"/>
                        </w:rPr>
                        <w:t>F. VULLIET</w:t>
                      </w:r>
                      <w:r w:rsidR="005F7957" w:rsidRPr="005F7957">
                        <w:rPr>
                          <w:rFonts w:ascii="Times New Roman" w:hAnsi="Times New Roman" w:cs="Times New Roman"/>
                          <w:sz w:val="20"/>
                          <w:szCs w:val="20"/>
                        </w:rPr>
                        <w:t xml:space="preserve">, </w:t>
                      </w:r>
                      <w:r>
                        <w:rPr>
                          <w:rFonts w:ascii="Times New Roman" w:hAnsi="Times New Roman" w:cs="Times New Roman"/>
                          <w:sz w:val="20"/>
                          <w:szCs w:val="20"/>
                        </w:rPr>
                        <w:t>F. DE NEVE</w:t>
                      </w:r>
                      <w:r w:rsidRPr="005F7957">
                        <w:rPr>
                          <w:rFonts w:ascii="Times New Roman" w:hAnsi="Times New Roman" w:cs="Times New Roman"/>
                          <w:sz w:val="20"/>
                          <w:szCs w:val="20"/>
                        </w:rPr>
                        <w:t xml:space="preserve"> </w:t>
                      </w:r>
                      <w:r w:rsidR="00E8414F" w:rsidRPr="005F7957">
                        <w:rPr>
                          <w:rFonts w:ascii="Times New Roman" w:hAnsi="Times New Roman" w:cs="Times New Roman"/>
                          <w:sz w:val="20"/>
                          <w:szCs w:val="20"/>
                        </w:rPr>
                        <w:t>pouvoir à</w:t>
                      </w:r>
                      <w:r w:rsidR="00E8414F">
                        <w:rPr>
                          <w:rFonts w:ascii="Times New Roman" w:hAnsi="Times New Roman" w:cs="Times New Roman"/>
                          <w:sz w:val="20"/>
                          <w:szCs w:val="20"/>
                        </w:rPr>
                        <w:t xml:space="preserve"> D. ROULLET</w:t>
                      </w:r>
                    </w:p>
                    <w:p w14:paraId="0751B7AC" w14:textId="5EAFBB8E" w:rsidR="005E773F" w:rsidRDefault="005E773F" w:rsidP="005F7957">
                      <w:pPr>
                        <w:tabs>
                          <w:tab w:val="left" w:pos="2268"/>
                        </w:tabs>
                        <w:spacing w:after="0"/>
                        <w:jc w:val="both"/>
                        <w:rPr>
                          <w:rFonts w:ascii="Times New Roman" w:hAnsi="Times New Roman" w:cs="Times New Roman"/>
                          <w:sz w:val="20"/>
                          <w:szCs w:val="20"/>
                        </w:rPr>
                      </w:pPr>
                      <w:r>
                        <w:rPr>
                          <w:rFonts w:ascii="Times New Roman" w:hAnsi="Times New Roman" w:cs="Times New Roman"/>
                          <w:sz w:val="20"/>
                          <w:szCs w:val="20"/>
                        </w:rPr>
                        <w:t>E. BOYMOND, N. GUINAND</w:t>
                      </w:r>
                    </w:p>
                  </w:txbxContent>
                </v:textbox>
                <w10:wrap type="square" anchorx="margin"/>
              </v:shape>
            </w:pict>
          </mc:Fallback>
        </mc:AlternateContent>
      </w:r>
    </w:p>
    <w:p w14:paraId="7CAD537F" w14:textId="77777777" w:rsidR="00AD1DE3" w:rsidRDefault="005F7957" w:rsidP="00AD1DE3">
      <w:pPr>
        <w:spacing w:after="0"/>
        <w:jc w:val="both"/>
        <w:rPr>
          <w:rFonts w:ascii="Times New Roman" w:hAnsi="Times New Roman" w:cs="Times New Roman"/>
          <w:b/>
          <w:bCs/>
        </w:rPr>
      </w:pPr>
      <w:r w:rsidRPr="007624C1">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377EDF9D" wp14:editId="3CD31717">
                <wp:simplePos x="0" y="0"/>
                <wp:positionH relativeFrom="column">
                  <wp:posOffset>-466725</wp:posOffset>
                </wp:positionH>
                <wp:positionV relativeFrom="paragraph">
                  <wp:posOffset>122555</wp:posOffset>
                </wp:positionV>
                <wp:extent cx="1428750" cy="752475"/>
                <wp:effectExtent l="0" t="0" r="0" b="95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solidFill>
                          <a:srgbClr val="FFFFFF"/>
                        </a:solidFill>
                        <a:ln w="9525">
                          <a:noFill/>
                          <a:miter lim="800000"/>
                          <a:headEnd/>
                          <a:tailEnd/>
                        </a:ln>
                      </wps:spPr>
                      <wps:txbx>
                        <w:txbxContent>
                          <w:p w14:paraId="41986789" w14:textId="55B9D438" w:rsidR="005F7957" w:rsidRDefault="005F7957" w:rsidP="005F7957">
                            <w:pPr>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Conseillers présents</w:t>
                            </w:r>
                            <w:r>
                              <w:rPr>
                                <w:rFonts w:ascii="Times New Roman" w:hAnsi="Times New Roman" w:cs="Times New Roman"/>
                                <w:sz w:val="20"/>
                                <w:szCs w:val="20"/>
                              </w:rPr>
                              <w:t> :</w:t>
                            </w:r>
                          </w:p>
                          <w:p w14:paraId="550F519E" w14:textId="77777777" w:rsidR="005F7957" w:rsidRDefault="005F7957" w:rsidP="005F7957">
                            <w:pPr>
                              <w:spacing w:after="0"/>
                              <w:ind w:left="-142"/>
                              <w:jc w:val="both"/>
                              <w:rPr>
                                <w:rFonts w:ascii="Times New Roman" w:hAnsi="Times New Roman" w:cs="Times New Roman"/>
                                <w:sz w:val="20"/>
                                <w:szCs w:val="20"/>
                              </w:rPr>
                            </w:pPr>
                          </w:p>
                          <w:p w14:paraId="0EC8D53B" w14:textId="69C96F90" w:rsidR="005F7957" w:rsidRDefault="005F7957" w:rsidP="005F7957">
                            <w:pPr>
                              <w:tabs>
                                <w:tab w:val="left" w:pos="993"/>
                              </w:tabs>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 excusé</w:t>
                            </w:r>
                            <w:r w:rsidR="006C5613">
                              <w:rPr>
                                <w:rFonts w:ascii="Times New Roman" w:hAnsi="Times New Roman" w:cs="Times New Roman"/>
                                <w:sz w:val="20"/>
                                <w:szCs w:val="20"/>
                                <w:u w:val="single"/>
                              </w:rPr>
                              <w:t>s</w:t>
                            </w:r>
                            <w:r>
                              <w:rPr>
                                <w:rFonts w:ascii="Times New Roman" w:hAnsi="Times New Roman" w:cs="Times New Roman"/>
                                <w:sz w:val="20"/>
                                <w:szCs w:val="20"/>
                              </w:rPr>
                              <w:t> :</w:t>
                            </w:r>
                          </w:p>
                          <w:p w14:paraId="6E91F0C8" w14:textId="27D784F2" w:rsidR="005F7957" w:rsidRPr="007624C1" w:rsidRDefault="005F7957"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 absent</w:t>
                            </w:r>
                            <w:r>
                              <w:rPr>
                                <w:rFonts w:ascii="Times New Roman" w:hAnsi="Times New Roman" w:cs="Times New Roman"/>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EDF9D" id="_x0000_s1029" type="#_x0000_t202" style="position:absolute;left:0;text-align:left;margin-left:-36.75pt;margin-top:9.65pt;width:112.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" stroked="f">
                <v:textbox>
                  <w:txbxContent>
                    <w:p w14:paraId="41986789" w14:textId="55B9D438" w:rsidR="005F7957" w:rsidRDefault="005F7957" w:rsidP="005F7957">
                      <w:pPr>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Conseillers présents</w:t>
                      </w:r>
                      <w:r>
                        <w:rPr>
                          <w:rFonts w:ascii="Times New Roman" w:hAnsi="Times New Roman" w:cs="Times New Roman"/>
                          <w:sz w:val="20"/>
                          <w:szCs w:val="20"/>
                        </w:rPr>
                        <w:t> :</w:t>
                      </w:r>
                    </w:p>
                    <w:p w14:paraId="550F519E" w14:textId="77777777" w:rsidR="005F7957" w:rsidRDefault="005F7957" w:rsidP="005F7957">
                      <w:pPr>
                        <w:spacing w:after="0"/>
                        <w:ind w:left="-142"/>
                        <w:jc w:val="both"/>
                        <w:rPr>
                          <w:rFonts w:ascii="Times New Roman" w:hAnsi="Times New Roman" w:cs="Times New Roman"/>
                          <w:sz w:val="20"/>
                          <w:szCs w:val="20"/>
                        </w:rPr>
                      </w:pPr>
                    </w:p>
                    <w:p w14:paraId="0EC8D53B" w14:textId="69C96F90" w:rsidR="005F7957" w:rsidRDefault="005F7957" w:rsidP="005F7957">
                      <w:pPr>
                        <w:tabs>
                          <w:tab w:val="left" w:pos="993"/>
                        </w:tabs>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 excusé</w:t>
                      </w:r>
                      <w:r w:rsidR="006C5613">
                        <w:rPr>
                          <w:rFonts w:ascii="Times New Roman" w:hAnsi="Times New Roman" w:cs="Times New Roman"/>
                          <w:sz w:val="20"/>
                          <w:szCs w:val="20"/>
                          <w:u w:val="single"/>
                        </w:rPr>
                        <w:t>s</w:t>
                      </w:r>
                      <w:r>
                        <w:rPr>
                          <w:rFonts w:ascii="Times New Roman" w:hAnsi="Times New Roman" w:cs="Times New Roman"/>
                          <w:sz w:val="20"/>
                          <w:szCs w:val="20"/>
                        </w:rPr>
                        <w:t> :</w:t>
                      </w:r>
                    </w:p>
                    <w:p w14:paraId="6E91F0C8" w14:textId="27D784F2" w:rsidR="005F7957" w:rsidRPr="007624C1" w:rsidRDefault="005F7957" w:rsidP="005F7957">
                      <w:pPr>
                        <w:tabs>
                          <w:tab w:val="right" w:pos="1134"/>
                        </w:tabs>
                        <w:spacing w:after="0"/>
                        <w:ind w:left="-142"/>
                        <w:jc w:val="both"/>
                        <w:rPr>
                          <w:rFonts w:ascii="Times New Roman" w:hAnsi="Times New Roman" w:cs="Times New Roman"/>
                          <w:sz w:val="20"/>
                          <w:szCs w:val="20"/>
                        </w:rPr>
                      </w:pPr>
                      <w:r>
                        <w:rPr>
                          <w:rFonts w:ascii="Times New Roman" w:hAnsi="Times New Roman" w:cs="Times New Roman"/>
                          <w:sz w:val="20"/>
                          <w:szCs w:val="20"/>
                          <w:u w:val="single"/>
                        </w:rPr>
                        <w:t>Conseiller absent</w:t>
                      </w:r>
                      <w:r>
                        <w:rPr>
                          <w:rFonts w:ascii="Times New Roman" w:hAnsi="Times New Roman" w:cs="Times New Roman"/>
                          <w:sz w:val="20"/>
                          <w:szCs w:val="20"/>
                        </w:rPr>
                        <w:t> :</w:t>
                      </w:r>
                    </w:p>
                  </w:txbxContent>
                </v:textbox>
                <w10:wrap type="square"/>
              </v:shape>
            </w:pict>
          </mc:Fallback>
        </mc:AlternateContent>
      </w:r>
    </w:p>
    <w:p w14:paraId="7E66BDCA" w14:textId="77777777" w:rsidR="00AD1DE3" w:rsidRDefault="00AD1DE3" w:rsidP="00AD1DE3">
      <w:pPr>
        <w:pBdr>
          <w:top w:val="single" w:sz="4" w:space="1" w:color="auto"/>
        </w:pBdr>
        <w:spacing w:after="0"/>
        <w:ind w:left="-709" w:right="-850"/>
        <w:jc w:val="both"/>
        <w:rPr>
          <w:rFonts w:ascii="Times New Roman" w:hAnsi="Times New Roman" w:cs="Times New Roman"/>
          <w:b/>
          <w:bCs/>
        </w:rPr>
      </w:pPr>
    </w:p>
    <w:p w14:paraId="119A2DA1" w14:textId="77777777" w:rsidR="00E81386" w:rsidRDefault="00E81386" w:rsidP="00F7623C">
      <w:pPr>
        <w:spacing w:after="0"/>
        <w:ind w:left="-851"/>
        <w:jc w:val="both"/>
        <w:rPr>
          <w:rFonts w:ascii="Times New Roman" w:hAnsi="Times New Roman" w:cs="Times New Roman"/>
          <w:b/>
          <w:bCs/>
        </w:rPr>
      </w:pPr>
    </w:p>
    <w:p w14:paraId="4668D0C3" w14:textId="693D8A79" w:rsidR="00E81386" w:rsidRDefault="00E81386" w:rsidP="0018560D">
      <w:pPr>
        <w:tabs>
          <w:tab w:val="left" w:pos="2268"/>
        </w:tabs>
        <w:spacing w:after="0"/>
        <w:ind w:left="-709"/>
        <w:jc w:val="both"/>
        <w:rPr>
          <w:rFonts w:ascii="Times New Roman" w:hAnsi="Times New Roman" w:cs="Times New Roman"/>
        </w:rPr>
      </w:pPr>
      <w:r w:rsidRPr="00ED6159">
        <w:rPr>
          <w:rFonts w:ascii="Times New Roman" w:hAnsi="Times New Roman" w:cs="Times New Roman"/>
        </w:rPr>
        <w:t xml:space="preserve">Monsieur le Maire informe que Monsieur </w:t>
      </w:r>
      <w:r w:rsidR="0018560D">
        <w:rPr>
          <w:rFonts w:ascii="Times New Roman" w:hAnsi="Times New Roman" w:cs="Times New Roman"/>
        </w:rPr>
        <w:t xml:space="preserve">F. CHAGNOUX </w:t>
      </w:r>
      <w:r w:rsidRPr="00ED6159">
        <w:rPr>
          <w:rFonts w:ascii="Times New Roman" w:hAnsi="Times New Roman" w:cs="Times New Roman"/>
        </w:rPr>
        <w:t xml:space="preserve">est excusé et donne pouvoir à Monsieur </w:t>
      </w:r>
      <w:r w:rsidR="0018560D">
        <w:rPr>
          <w:rFonts w:ascii="Times New Roman" w:hAnsi="Times New Roman" w:cs="Times New Roman"/>
        </w:rPr>
        <w:t>F. VULLIET</w:t>
      </w:r>
      <w:r w:rsidRPr="00ED6159">
        <w:rPr>
          <w:rFonts w:ascii="Times New Roman" w:hAnsi="Times New Roman" w:cs="Times New Roman"/>
        </w:rPr>
        <w:t xml:space="preserve">, que Madame </w:t>
      </w:r>
      <w:r w:rsidR="0018560D">
        <w:rPr>
          <w:rFonts w:ascii="Times New Roman" w:hAnsi="Times New Roman" w:cs="Times New Roman"/>
        </w:rPr>
        <w:t>F</w:t>
      </w:r>
      <w:r w:rsidRPr="00ED6159">
        <w:rPr>
          <w:rFonts w:ascii="Times New Roman" w:hAnsi="Times New Roman" w:cs="Times New Roman"/>
        </w:rPr>
        <w:t xml:space="preserve">. </w:t>
      </w:r>
      <w:r w:rsidR="0018560D">
        <w:rPr>
          <w:rFonts w:ascii="Times New Roman" w:hAnsi="Times New Roman" w:cs="Times New Roman"/>
        </w:rPr>
        <w:t>DE NEVE</w:t>
      </w:r>
      <w:r w:rsidRPr="00ED6159">
        <w:rPr>
          <w:rFonts w:ascii="Times New Roman" w:hAnsi="Times New Roman" w:cs="Times New Roman"/>
        </w:rPr>
        <w:t xml:space="preserve"> est excusée et donne pouvoir à Madame D. ROULLET.</w:t>
      </w:r>
      <w:r w:rsidR="0018560D">
        <w:rPr>
          <w:rFonts w:ascii="Times New Roman" w:hAnsi="Times New Roman" w:cs="Times New Roman"/>
        </w:rPr>
        <w:t xml:space="preserve"> </w:t>
      </w:r>
    </w:p>
    <w:p w14:paraId="78F63BEA" w14:textId="77777777" w:rsidR="0018560D" w:rsidRPr="00ED6159" w:rsidRDefault="0018560D" w:rsidP="0018560D">
      <w:pPr>
        <w:tabs>
          <w:tab w:val="left" w:pos="2268"/>
        </w:tabs>
        <w:spacing w:after="0"/>
        <w:ind w:left="-709"/>
        <w:jc w:val="both"/>
        <w:rPr>
          <w:rFonts w:ascii="Times New Roman" w:hAnsi="Times New Roman" w:cs="Times New Roman"/>
          <w:i/>
          <w:iCs/>
        </w:rPr>
      </w:pPr>
    </w:p>
    <w:p w14:paraId="3E1D9890" w14:textId="1E18AEF2" w:rsidR="00E81386" w:rsidRPr="00ED6159" w:rsidRDefault="00E81386" w:rsidP="00E81386">
      <w:pPr>
        <w:pStyle w:val="Paragraphedeliste"/>
        <w:numPr>
          <w:ilvl w:val="0"/>
          <w:numId w:val="1"/>
        </w:numPr>
        <w:spacing w:after="0" w:line="259" w:lineRule="atLeast"/>
        <w:jc w:val="both"/>
        <w:rPr>
          <w:rFonts w:ascii="Times New Roman" w:hAnsi="Times New Roman"/>
          <w:b/>
          <w:u w:val="single"/>
        </w:rPr>
      </w:pPr>
      <w:r w:rsidRPr="00ED6159">
        <w:rPr>
          <w:rFonts w:ascii="Times New Roman" w:hAnsi="Times New Roman"/>
          <w:b/>
          <w:u w:val="single"/>
        </w:rPr>
        <w:t xml:space="preserve">APPROBATION DU COMPTE RENDU DU CONSEIL MUNICIPAL DU </w:t>
      </w:r>
      <w:r w:rsidR="00FB690D">
        <w:rPr>
          <w:rFonts w:ascii="Times New Roman" w:hAnsi="Times New Roman"/>
          <w:b/>
          <w:u w:val="single"/>
        </w:rPr>
        <w:t>19 SEPTEMBRE</w:t>
      </w:r>
      <w:r w:rsidRPr="00ED6159">
        <w:rPr>
          <w:rFonts w:ascii="Times New Roman" w:hAnsi="Times New Roman"/>
          <w:b/>
          <w:u w:val="single"/>
        </w:rPr>
        <w:t xml:space="preserve"> 2019</w:t>
      </w:r>
    </w:p>
    <w:p w14:paraId="1AE3E641" w14:textId="77777777" w:rsidR="00E81386" w:rsidRPr="00ED6159" w:rsidRDefault="00E81386" w:rsidP="00E81386">
      <w:pPr>
        <w:pStyle w:val="Paragraphedeliste"/>
        <w:spacing w:after="0" w:line="259" w:lineRule="atLeast"/>
        <w:ind w:left="-709"/>
        <w:rPr>
          <w:rFonts w:ascii="Times New Roman" w:hAnsi="Times New Roman"/>
        </w:rPr>
      </w:pPr>
      <w:r w:rsidRPr="00ED6159">
        <w:rPr>
          <w:rFonts w:ascii="Times New Roman" w:hAnsi="Times New Roman"/>
        </w:rPr>
        <w:t>M. le Maire demande s’il y a des questions ou des remarques, aucune demande n’est faite. Le compte rendu est approuvé.</w:t>
      </w:r>
    </w:p>
    <w:p w14:paraId="267E6788" w14:textId="77777777" w:rsidR="00E81386" w:rsidRDefault="00E81386" w:rsidP="00F7623C">
      <w:pPr>
        <w:spacing w:after="0"/>
        <w:ind w:left="-851"/>
        <w:jc w:val="both"/>
        <w:rPr>
          <w:rFonts w:ascii="Times New Roman" w:hAnsi="Times New Roman" w:cs="Times New Roman"/>
          <w:b/>
          <w:bCs/>
        </w:rPr>
      </w:pPr>
    </w:p>
    <w:p w14:paraId="2E5A2FA4" w14:textId="11338797" w:rsidR="00F7623C" w:rsidRPr="00FB690D" w:rsidRDefault="00F7623C" w:rsidP="00FB690D">
      <w:pPr>
        <w:pStyle w:val="Paragraphedeliste"/>
        <w:numPr>
          <w:ilvl w:val="0"/>
          <w:numId w:val="1"/>
        </w:numPr>
        <w:spacing w:after="0"/>
        <w:jc w:val="both"/>
        <w:rPr>
          <w:rFonts w:ascii="Times New Roman" w:hAnsi="Times New Roman" w:cs="Times New Roman"/>
          <w:b/>
          <w:bCs/>
          <w:u w:val="single"/>
        </w:rPr>
      </w:pPr>
      <w:r w:rsidRPr="00FB690D">
        <w:rPr>
          <w:rFonts w:ascii="Times New Roman" w:hAnsi="Times New Roman" w:cs="Times New Roman"/>
          <w:b/>
          <w:bCs/>
          <w:u w:val="single"/>
        </w:rPr>
        <w:t>DELIBERATION 2019-</w:t>
      </w:r>
      <w:r w:rsidR="004F6F02" w:rsidRPr="00FB690D">
        <w:rPr>
          <w:rFonts w:ascii="Times New Roman" w:hAnsi="Times New Roman" w:cs="Times New Roman"/>
          <w:b/>
          <w:bCs/>
          <w:u w:val="single"/>
        </w:rPr>
        <w:t>42</w:t>
      </w:r>
    </w:p>
    <w:p w14:paraId="2A5AED7A" w14:textId="2A5FA9DB" w:rsidR="00F7623C" w:rsidRPr="00FB690D" w:rsidRDefault="00F7623C" w:rsidP="00FB690D">
      <w:pPr>
        <w:spacing w:after="0"/>
        <w:ind w:left="-851"/>
        <w:jc w:val="both"/>
        <w:rPr>
          <w:rFonts w:ascii="Times New Roman" w:hAnsi="Times New Roman" w:cs="Times New Roman"/>
          <w:u w:val="single"/>
        </w:rPr>
      </w:pPr>
      <w:r w:rsidRPr="00FB690D">
        <w:rPr>
          <w:rFonts w:ascii="Times New Roman" w:hAnsi="Times New Roman" w:cs="Times New Roman"/>
          <w:b/>
          <w:bCs/>
          <w:u w:val="single"/>
        </w:rPr>
        <w:t>NOMINATION SECRETAIRE DE SEANCE</w:t>
      </w:r>
    </w:p>
    <w:p w14:paraId="7D551E15" w14:textId="77777777" w:rsidR="00F7623C" w:rsidRDefault="00F7623C" w:rsidP="00F7623C">
      <w:pPr>
        <w:spacing w:after="0"/>
        <w:ind w:left="-851"/>
        <w:jc w:val="both"/>
        <w:rPr>
          <w:rFonts w:ascii="Times New Roman" w:hAnsi="Times New Roman" w:cs="Times New Roman"/>
        </w:rPr>
      </w:pPr>
      <w:r>
        <w:rPr>
          <w:rFonts w:ascii="Times New Roman" w:hAnsi="Times New Roman" w:cs="Times New Roman"/>
        </w:rPr>
        <w:t>Conformément aux dispositions de l’article L 2121-15 du Code Général des Collectivités Territoriales qui prévoit dans son alinéa 1</w:t>
      </w:r>
      <w:r>
        <w:rPr>
          <w:rFonts w:ascii="Times New Roman" w:hAnsi="Times New Roman" w:cs="Times New Roman"/>
          <w:vertAlign w:val="superscript"/>
        </w:rPr>
        <w:t>er</w:t>
      </w:r>
      <w:r>
        <w:rPr>
          <w:rFonts w:ascii="Times New Roman" w:hAnsi="Times New Roman" w:cs="Times New Roman"/>
        </w:rPr>
        <w:t xml:space="preserve"> que « Au début de chaque séance, le conseil municipal nomme un ou plusieurs de ses membres pour remplir les fonctions de secrétaire de séance », il convient de désigner un secrétaire pour la séance de ce jour.</w:t>
      </w:r>
    </w:p>
    <w:p w14:paraId="457017BF" w14:textId="77777777" w:rsidR="00F7623C" w:rsidRDefault="00F7623C" w:rsidP="00F7623C">
      <w:pPr>
        <w:spacing w:after="0"/>
        <w:ind w:left="-851"/>
        <w:jc w:val="both"/>
        <w:rPr>
          <w:rFonts w:ascii="Times New Roman" w:hAnsi="Times New Roman" w:cs="Times New Roman"/>
        </w:rPr>
      </w:pPr>
    </w:p>
    <w:p w14:paraId="0E369C79" w14:textId="3E3D765F" w:rsidR="00F7623C" w:rsidRDefault="00F7623C" w:rsidP="00F7623C">
      <w:pPr>
        <w:spacing w:after="0"/>
        <w:ind w:left="-851"/>
        <w:jc w:val="both"/>
      </w:pPr>
      <w:r>
        <w:rPr>
          <w:rFonts w:ascii="Times New Roman" w:hAnsi="Times New Roman" w:cs="Times New Roman"/>
        </w:rPr>
        <w:t xml:space="preserve">Le Conseil Municipal désigne un secrétaire de séance et il est ensuite procédé au vote : </w:t>
      </w:r>
    </w:p>
    <w:p w14:paraId="601D82EE" w14:textId="77777777" w:rsidR="00F7623C" w:rsidRDefault="00F7623C" w:rsidP="00F7623C">
      <w:pPr>
        <w:spacing w:after="0"/>
        <w:ind w:left="-851"/>
        <w:jc w:val="both"/>
        <w:rPr>
          <w:rFonts w:ascii="Times New Roman" w:hAnsi="Times New Roman" w:cs="Times New Roman"/>
        </w:rPr>
      </w:pPr>
    </w:p>
    <w:p w14:paraId="6734CE68" w14:textId="77777777" w:rsidR="00F7623C" w:rsidRDefault="00F7623C" w:rsidP="00F7623C">
      <w:pPr>
        <w:pStyle w:val="Normalcentr"/>
        <w:ind w:left="-851" w:right="0" w:firstLine="0"/>
        <w:jc w:val="center"/>
        <w:rPr>
          <w:rFonts w:ascii="Times New Roman" w:hAnsi="Times New Roman"/>
          <w:b/>
          <w:sz w:val="22"/>
        </w:rPr>
      </w:pPr>
      <w:r>
        <w:rPr>
          <w:rFonts w:ascii="Times New Roman" w:hAnsi="Times New Roman"/>
          <w:b/>
          <w:sz w:val="22"/>
        </w:rPr>
        <w:t>Le Conseil municipal,</w:t>
      </w:r>
    </w:p>
    <w:p w14:paraId="6FDF65D6" w14:textId="77777777" w:rsidR="00F7623C" w:rsidRDefault="00F7623C" w:rsidP="00F7623C">
      <w:pPr>
        <w:pStyle w:val="Normalcentr"/>
        <w:ind w:left="-851" w:right="0" w:firstLine="0"/>
        <w:jc w:val="center"/>
        <w:rPr>
          <w:rFonts w:ascii="Times New Roman" w:hAnsi="Times New Roman"/>
          <w:b/>
          <w:sz w:val="22"/>
        </w:rPr>
      </w:pPr>
      <w:r>
        <w:rPr>
          <w:rFonts w:ascii="Times New Roman" w:hAnsi="Times New Roman"/>
          <w:b/>
          <w:sz w:val="22"/>
        </w:rPr>
        <w:t>Après en avoir délibéré,</w:t>
      </w:r>
    </w:p>
    <w:p w14:paraId="6852BED2" w14:textId="77777777" w:rsidR="00F7623C" w:rsidRDefault="00F7623C" w:rsidP="00F7623C">
      <w:pPr>
        <w:spacing w:after="0"/>
        <w:ind w:left="-851"/>
        <w:jc w:val="center"/>
        <w:rPr>
          <w:rFonts w:ascii="Times New Roman" w:hAnsi="Times New Roman"/>
          <w:b/>
        </w:rPr>
      </w:pPr>
      <w:r>
        <w:rPr>
          <w:rFonts w:ascii="Times New Roman" w:hAnsi="Times New Roman" w:cs="Times New Roman"/>
          <w:b/>
        </w:rPr>
        <w:t>A l’unanimité,</w:t>
      </w:r>
    </w:p>
    <w:p w14:paraId="496F76B3" w14:textId="77777777" w:rsidR="00F7623C" w:rsidRDefault="00F7623C" w:rsidP="00F7623C">
      <w:pPr>
        <w:spacing w:after="0"/>
        <w:ind w:left="-851"/>
        <w:jc w:val="both"/>
        <w:rPr>
          <w:rFonts w:ascii="Times New Roman" w:hAnsi="Times New Roman" w:cs="Times New Roman"/>
        </w:rPr>
      </w:pPr>
    </w:p>
    <w:p w14:paraId="33068EF9" w14:textId="09C5EA8B" w:rsidR="00F7623C" w:rsidRDefault="00F7623C" w:rsidP="00F7623C">
      <w:pPr>
        <w:spacing w:after="0"/>
        <w:ind w:left="-851"/>
        <w:jc w:val="both"/>
        <w:rPr>
          <w:rFonts w:ascii="Times New Roman" w:hAnsi="Times New Roman" w:cs="Times New Roman"/>
        </w:rPr>
      </w:pPr>
      <w:r>
        <w:rPr>
          <w:rFonts w:ascii="Times New Roman" w:hAnsi="Times New Roman" w:cs="Times New Roman"/>
          <w:b/>
          <w:bCs/>
        </w:rPr>
        <w:t>Désigne</w:t>
      </w:r>
      <w:r>
        <w:rPr>
          <w:rFonts w:ascii="Times New Roman" w:hAnsi="Times New Roman" w:cs="Times New Roman"/>
        </w:rPr>
        <w:t xml:space="preserve"> </w:t>
      </w:r>
      <w:r w:rsidR="005B5318">
        <w:rPr>
          <w:rFonts w:ascii="Times New Roman" w:hAnsi="Times New Roman" w:cs="Times New Roman"/>
        </w:rPr>
        <w:t xml:space="preserve">Mme </w:t>
      </w:r>
      <w:r w:rsidR="005E773F">
        <w:rPr>
          <w:rFonts w:ascii="Times New Roman" w:hAnsi="Times New Roman" w:cs="Times New Roman"/>
        </w:rPr>
        <w:t>Dominique ROULLET</w:t>
      </w:r>
      <w:r w:rsidR="005B5318">
        <w:rPr>
          <w:rFonts w:ascii="Times New Roman" w:hAnsi="Times New Roman" w:cs="Times New Roman"/>
        </w:rPr>
        <w:t xml:space="preserve"> </w:t>
      </w:r>
      <w:r>
        <w:rPr>
          <w:rFonts w:ascii="Times New Roman" w:hAnsi="Times New Roman" w:cs="Times New Roman"/>
        </w:rPr>
        <w:t>secrétaire de séance.</w:t>
      </w:r>
    </w:p>
    <w:p w14:paraId="08C399C9" w14:textId="52EF6BD7" w:rsidR="00FB690D" w:rsidRDefault="00FB690D" w:rsidP="00F7623C">
      <w:pPr>
        <w:spacing w:after="0"/>
        <w:ind w:left="-851"/>
        <w:jc w:val="both"/>
        <w:rPr>
          <w:rFonts w:ascii="Times New Roman" w:hAnsi="Times New Roman" w:cs="Times New Roman"/>
        </w:rPr>
      </w:pPr>
    </w:p>
    <w:p w14:paraId="17CA5B77" w14:textId="490938A7" w:rsidR="00FB690D" w:rsidRPr="00FB690D" w:rsidRDefault="00FB690D" w:rsidP="00FB690D">
      <w:pPr>
        <w:pStyle w:val="Paragraphedeliste"/>
        <w:numPr>
          <w:ilvl w:val="0"/>
          <w:numId w:val="1"/>
        </w:numPr>
        <w:spacing w:after="0"/>
        <w:jc w:val="both"/>
        <w:rPr>
          <w:rFonts w:ascii="Times New Roman" w:hAnsi="Times New Roman" w:cs="Times New Roman"/>
          <w:b/>
          <w:bCs/>
          <w:u w:val="single"/>
        </w:rPr>
      </w:pPr>
      <w:r w:rsidRPr="00FB690D">
        <w:rPr>
          <w:rFonts w:ascii="Times New Roman" w:hAnsi="Times New Roman" w:cs="Times New Roman"/>
          <w:b/>
          <w:bCs/>
          <w:u w:val="single"/>
        </w:rPr>
        <w:t>DELIBERATION 2019-43</w:t>
      </w:r>
    </w:p>
    <w:p w14:paraId="4923B201" w14:textId="77777777" w:rsidR="00FB690D" w:rsidRPr="00FB690D" w:rsidRDefault="00FB690D" w:rsidP="00FB690D">
      <w:pPr>
        <w:spacing w:after="0" w:line="240" w:lineRule="auto"/>
        <w:ind w:left="-851"/>
        <w:rPr>
          <w:rFonts w:ascii="Times New Roman" w:eastAsia="Times New Roman" w:hAnsi="Times New Roman" w:cs="Times New Roman"/>
          <w:b/>
          <w:bCs/>
          <w:u w:val="single"/>
          <w:lang w:eastAsia="fr-FR"/>
        </w:rPr>
      </w:pPr>
      <w:r w:rsidRPr="00FB690D">
        <w:rPr>
          <w:rFonts w:ascii="Times New Roman" w:eastAsia="Times New Roman" w:hAnsi="Times New Roman" w:cs="Times New Roman"/>
          <w:b/>
          <w:bCs/>
          <w:u w:val="single"/>
          <w:lang w:eastAsia="fr-FR"/>
        </w:rPr>
        <w:t>MODIFICATION DE L’ORGANISATION DU TEMPS DE TRAVAIL DANS LES SERVICES TECHNIQUES AU 1</w:t>
      </w:r>
      <w:r w:rsidRPr="00FB690D">
        <w:rPr>
          <w:rFonts w:ascii="Times New Roman" w:eastAsia="Times New Roman" w:hAnsi="Times New Roman" w:cs="Times New Roman"/>
          <w:b/>
          <w:bCs/>
          <w:u w:val="single"/>
          <w:vertAlign w:val="superscript"/>
          <w:lang w:eastAsia="fr-FR"/>
        </w:rPr>
        <w:t>ER</w:t>
      </w:r>
      <w:r w:rsidRPr="00FB690D">
        <w:rPr>
          <w:rFonts w:ascii="Times New Roman" w:eastAsia="Times New Roman" w:hAnsi="Times New Roman" w:cs="Times New Roman"/>
          <w:b/>
          <w:bCs/>
          <w:u w:val="single"/>
          <w:lang w:eastAsia="fr-FR"/>
        </w:rPr>
        <w:t xml:space="preserve"> OCTOBRE 2019</w:t>
      </w:r>
    </w:p>
    <w:p w14:paraId="755D7A9B"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L’organisation du temps de travail dans les services municipaux a été mise en œuvre par le protocole des 35 heures du 28 décembre 2001 transmis au CDG en date du 25 janvier 2002 et validé par le comité technique avis 02-2-36 en date du 19 mars 2002.</w:t>
      </w:r>
    </w:p>
    <w:p w14:paraId="1E35914F"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08144710"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Il convient de changer en partie l’organisation du temps de travail pour les services techniques :</w:t>
      </w:r>
    </w:p>
    <w:p w14:paraId="0CF6EF9B"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7852C906"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L’activité des services techniques, entretien, bâtiment, espaces verts, calendrier scolaire et les congés des personnels fait apparaitre un besoin d’une présence des agents communaux plus régulière. </w:t>
      </w:r>
    </w:p>
    <w:p w14:paraId="1AF6E278"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Les services techniques doivent être autant présents durant la saison estivale qu’hivernale. </w:t>
      </w:r>
    </w:p>
    <w:p w14:paraId="0C5ACFAB"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12DD7DD5"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Afin d’assurer une continuité des services effectués par l’ensemble des services techniques, dans un cadre budgétaire toujours plus contraint, il convient de modifier l’organisation du temps de travail et notamment de renforcer la présence des agents des services techniques tout au long de l’année. </w:t>
      </w:r>
    </w:p>
    <w:p w14:paraId="56311C62"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351ACACC"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L’organisation des services techniques sera répartie à 35 heures de travail sur une semaine sur l’année calendaire.</w:t>
      </w:r>
    </w:p>
    <w:p w14:paraId="5FE2BCDD"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18745270"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L’autorité territoriale pourra permettre un travail sur une semaine de 4 jours, 4.5 jours ou 5 jours en accord avec l’agent, si l’agent est actuellement en poste et choisir le nombre de jour travaillé lors d’un recrutement.</w:t>
      </w:r>
    </w:p>
    <w:p w14:paraId="418B5899"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19D2AB1E"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Vu l’avis favorable du</w:t>
      </w:r>
      <w:r>
        <w:rPr>
          <w:rFonts w:ascii="Times New Roman" w:eastAsia="Times New Roman" w:hAnsi="Times New Roman" w:cs="Times New Roman"/>
          <w:i/>
          <w:iCs/>
          <w:lang w:eastAsia="fr-FR"/>
        </w:rPr>
        <w:t xml:space="preserve"> </w:t>
      </w:r>
      <w:r>
        <w:rPr>
          <w:rFonts w:ascii="Times New Roman" w:eastAsia="Times New Roman" w:hAnsi="Times New Roman" w:cs="Times New Roman"/>
          <w:lang w:eastAsia="fr-FR"/>
        </w:rPr>
        <w:t>Comité Technique en date du 19 septembre 2019</w:t>
      </w:r>
      <w:r>
        <w:rPr>
          <w:rFonts w:ascii="Times New Roman" w:eastAsia="Times New Roman" w:hAnsi="Times New Roman" w:cs="Times New Roman"/>
          <w:i/>
          <w:iCs/>
          <w:lang w:eastAsia="fr-FR"/>
        </w:rPr>
        <w:t xml:space="preserve"> </w:t>
      </w:r>
      <w:r>
        <w:rPr>
          <w:rFonts w:ascii="Times New Roman" w:eastAsia="Times New Roman" w:hAnsi="Times New Roman" w:cs="Times New Roman"/>
          <w:lang w:eastAsia="fr-FR"/>
        </w:rPr>
        <w:t>pour l’organisation du temps de travail dans les services techniques municipaux sur une organisation de 35h hebdomadaires annuelles.</w:t>
      </w:r>
    </w:p>
    <w:p w14:paraId="41FB66F4" w14:textId="77777777" w:rsidR="00FB690D" w:rsidRDefault="00FB690D" w:rsidP="00FB690D">
      <w:pPr>
        <w:spacing w:after="0" w:line="240" w:lineRule="auto"/>
        <w:jc w:val="both"/>
        <w:rPr>
          <w:rFonts w:ascii="Times New Roman" w:eastAsia="Times New Roman" w:hAnsi="Times New Roman" w:cs="Times New Roman"/>
          <w:lang w:eastAsia="fr-FR"/>
        </w:rPr>
      </w:pPr>
    </w:p>
    <w:p w14:paraId="64A97C4D"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L’organisation des services pourra se prévoir selon 3 possibilités : </w:t>
      </w:r>
    </w:p>
    <w:p w14:paraId="551271C2" w14:textId="77777777" w:rsidR="00FB690D" w:rsidRDefault="00FB690D" w:rsidP="00FB690D">
      <w:pPr>
        <w:spacing w:after="0" w:line="240" w:lineRule="auto"/>
        <w:jc w:val="both"/>
        <w:rPr>
          <w:rFonts w:ascii="Times New Roman" w:eastAsia="Times New Roman" w:hAnsi="Times New Roman" w:cs="Times New Roman"/>
          <w:lang w:eastAsia="fr-FR"/>
        </w:rPr>
      </w:pPr>
    </w:p>
    <w:p w14:paraId="3FA30CDF" w14:textId="77777777" w:rsidR="00FB690D" w:rsidRDefault="00FB690D" w:rsidP="00FB690D">
      <w:pPr>
        <w:pStyle w:val="Paragraphedeliste"/>
        <w:numPr>
          <w:ilvl w:val="0"/>
          <w:numId w:val="2"/>
        </w:numPr>
        <w:spacing w:after="0" w:line="240" w:lineRule="auto"/>
        <w:ind w:left="-142" w:firstLine="0"/>
        <w:jc w:val="both"/>
        <w:rPr>
          <w:rFonts w:ascii="Times New Roman" w:eastAsia="Times New Roman" w:hAnsi="Times New Roman" w:cs="Times New Roman"/>
          <w:lang w:eastAsia="fr-FR"/>
        </w:rPr>
      </w:pPr>
      <w:r>
        <w:rPr>
          <w:rFonts w:ascii="Times New Roman" w:eastAsia="Times New Roman" w:hAnsi="Times New Roman" w:cs="Times New Roman"/>
          <w:lang w:eastAsia="fr-FR"/>
        </w:rPr>
        <w:t>4 jours par semaine :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au 31 décembre, 7h30 – 12h00 et de 13h00 à 17h15, soit 35 heures hebdomadaires.</w:t>
      </w:r>
    </w:p>
    <w:p w14:paraId="6D31A857" w14:textId="77777777" w:rsidR="00FB690D" w:rsidRDefault="00FB690D" w:rsidP="00FB690D">
      <w:pPr>
        <w:spacing w:after="0" w:line="240" w:lineRule="auto"/>
        <w:ind w:left="-142"/>
        <w:jc w:val="both"/>
        <w:rPr>
          <w:rFonts w:ascii="Times New Roman" w:eastAsia="Times New Roman" w:hAnsi="Times New Roman" w:cs="Times New Roman"/>
          <w:lang w:eastAsia="fr-FR"/>
        </w:rPr>
      </w:pPr>
    </w:p>
    <w:p w14:paraId="25140FF0" w14:textId="77777777" w:rsidR="00FB690D" w:rsidRDefault="00FB690D" w:rsidP="00FB690D">
      <w:pPr>
        <w:pStyle w:val="Paragraphedeliste"/>
        <w:numPr>
          <w:ilvl w:val="0"/>
          <w:numId w:val="2"/>
        </w:numPr>
        <w:spacing w:after="0" w:line="240" w:lineRule="auto"/>
        <w:ind w:left="-142" w:firstLine="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4.5 jours par semaine :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au 31 décembre, 7h30-12h00 et de 13h00 – 16h00 et une demie journée de 7h30 – 12h 30, soit 35 heures hebdomadaires.</w:t>
      </w:r>
    </w:p>
    <w:p w14:paraId="0DB42742" w14:textId="77777777" w:rsidR="00FB690D" w:rsidRDefault="00FB690D" w:rsidP="00FB690D">
      <w:pPr>
        <w:spacing w:after="0" w:line="240" w:lineRule="auto"/>
        <w:ind w:left="-142"/>
        <w:jc w:val="both"/>
        <w:rPr>
          <w:rFonts w:ascii="Times New Roman" w:eastAsia="Times New Roman" w:hAnsi="Times New Roman" w:cs="Times New Roman"/>
          <w:lang w:eastAsia="fr-FR"/>
        </w:rPr>
      </w:pPr>
    </w:p>
    <w:p w14:paraId="5352C3E0" w14:textId="77777777" w:rsidR="00FB690D" w:rsidRDefault="00FB690D" w:rsidP="00FB690D">
      <w:pPr>
        <w:pStyle w:val="Paragraphedeliste"/>
        <w:numPr>
          <w:ilvl w:val="0"/>
          <w:numId w:val="2"/>
        </w:numPr>
        <w:spacing w:after="0" w:line="240" w:lineRule="auto"/>
        <w:ind w:left="-142" w:firstLine="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5 jours par semaine :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au 31 décembre, 7h30-12h00 et de 13h30 – 16h, soit 35 heures hebdomadaires.</w:t>
      </w:r>
    </w:p>
    <w:p w14:paraId="29314B5B" w14:textId="77777777" w:rsidR="00FB690D" w:rsidRDefault="00FB690D" w:rsidP="00FB690D">
      <w:pPr>
        <w:pStyle w:val="Paragraphedeliste"/>
        <w:ind w:left="-851"/>
        <w:rPr>
          <w:rFonts w:ascii="Times New Roman" w:eastAsia="Times New Roman" w:hAnsi="Times New Roman" w:cs="Times New Roman"/>
          <w:lang w:eastAsia="fr-FR"/>
        </w:rPr>
      </w:pPr>
    </w:p>
    <w:p w14:paraId="6324B9DF"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horaires des agents peuvent être modifiés à leur demande et sous réserve d’acceptation de l’autorité territoriale. </w:t>
      </w:r>
    </w:p>
    <w:p w14:paraId="12FB9BB9"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 demande devra être faite par écrit deux mois avant la date de début du changement d’horaires souhaité.</w:t>
      </w:r>
    </w:p>
    <w:p w14:paraId="5991B769" w14:textId="77777777" w:rsidR="00FB690D" w:rsidRDefault="00FB690D" w:rsidP="00FB690D">
      <w:pPr>
        <w:spacing w:after="0" w:line="240" w:lineRule="auto"/>
        <w:ind w:left="-851"/>
        <w:jc w:val="both"/>
        <w:rPr>
          <w:rFonts w:ascii="Times New Roman" w:eastAsia="Times New Roman" w:hAnsi="Times New Roman" w:cs="Times New Roman"/>
          <w:lang w:eastAsia="fr-FR"/>
        </w:rPr>
      </w:pPr>
    </w:p>
    <w:p w14:paraId="4636219E" w14:textId="77777777" w:rsidR="00FB690D" w:rsidRDefault="00FB690D" w:rsidP="00FB690D">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L’autorité se réserve le droit de refuser la demande pour raison d’organisation de service. Une réponse sera délivrée par écrit dans un délai de deux mois à réception de la demande.</w:t>
      </w:r>
    </w:p>
    <w:p w14:paraId="25B48883" w14:textId="77777777" w:rsidR="00FB690D" w:rsidRDefault="00FB690D" w:rsidP="00FB690D">
      <w:pPr>
        <w:spacing w:after="0"/>
        <w:ind w:left="-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E61FD8A" w14:textId="77777777" w:rsidR="00FB690D" w:rsidRDefault="00FB690D" w:rsidP="00FB690D">
      <w:pPr>
        <w:pStyle w:val="Normalcentr"/>
        <w:ind w:left="-851" w:right="0" w:firstLine="0"/>
        <w:jc w:val="center"/>
        <w:rPr>
          <w:rFonts w:ascii="Times New Roman" w:hAnsi="Times New Roman"/>
          <w:b/>
          <w:sz w:val="22"/>
        </w:rPr>
      </w:pPr>
      <w:r>
        <w:rPr>
          <w:rFonts w:ascii="Times New Roman" w:hAnsi="Times New Roman"/>
          <w:b/>
          <w:sz w:val="22"/>
        </w:rPr>
        <w:t>Le Conseil municipal,</w:t>
      </w:r>
    </w:p>
    <w:p w14:paraId="3048545A" w14:textId="77777777" w:rsidR="00FB690D" w:rsidRDefault="00FB690D" w:rsidP="00FB690D">
      <w:pPr>
        <w:pStyle w:val="Normalcentr"/>
        <w:ind w:left="-851" w:right="0" w:firstLine="0"/>
        <w:jc w:val="center"/>
        <w:rPr>
          <w:rFonts w:ascii="Times New Roman" w:hAnsi="Times New Roman"/>
          <w:b/>
          <w:sz w:val="22"/>
        </w:rPr>
      </w:pPr>
      <w:r>
        <w:rPr>
          <w:rFonts w:ascii="Times New Roman" w:hAnsi="Times New Roman"/>
          <w:b/>
          <w:sz w:val="22"/>
        </w:rPr>
        <w:t>Après en avoir délibéré,</w:t>
      </w:r>
    </w:p>
    <w:p w14:paraId="61D8C388" w14:textId="77777777" w:rsidR="00FB690D" w:rsidRDefault="00FB690D" w:rsidP="00FB690D">
      <w:pPr>
        <w:spacing w:after="0"/>
        <w:ind w:left="-851"/>
        <w:jc w:val="center"/>
        <w:rPr>
          <w:rFonts w:ascii="Times New Roman" w:hAnsi="Times New Roman"/>
          <w:b/>
        </w:rPr>
      </w:pPr>
      <w:r>
        <w:rPr>
          <w:rFonts w:ascii="Times New Roman" w:hAnsi="Times New Roman" w:cs="Times New Roman"/>
          <w:b/>
        </w:rPr>
        <w:t>A l’unanimité,</w:t>
      </w:r>
    </w:p>
    <w:p w14:paraId="408B5A07" w14:textId="77777777" w:rsidR="00FB690D" w:rsidRDefault="00FB690D" w:rsidP="00FB690D">
      <w:pPr>
        <w:spacing w:after="0"/>
        <w:jc w:val="both"/>
        <w:rPr>
          <w:rFonts w:ascii="Times New Roman" w:hAnsi="Times New Roman" w:cs="Times New Roman"/>
        </w:rPr>
      </w:pPr>
    </w:p>
    <w:p w14:paraId="4608FD4F" w14:textId="29EDC6A2" w:rsidR="00FB690D" w:rsidRDefault="00FB690D" w:rsidP="00FB690D">
      <w:pPr>
        <w:spacing w:after="0"/>
        <w:ind w:left="-851"/>
        <w:jc w:val="both"/>
        <w:rPr>
          <w:rFonts w:ascii="Times New Roman" w:hAnsi="Times New Roman" w:cs="Times New Roman"/>
        </w:rPr>
      </w:pPr>
      <w:r>
        <w:rPr>
          <w:rFonts w:ascii="Times New Roman" w:hAnsi="Times New Roman" w:cs="Times New Roman"/>
          <w:b/>
          <w:bCs/>
        </w:rPr>
        <w:t xml:space="preserve">Approuve </w:t>
      </w:r>
      <w:r>
        <w:rPr>
          <w:rFonts w:ascii="Times New Roman" w:hAnsi="Times New Roman" w:cs="Times New Roman"/>
        </w:rPr>
        <w:t>la modification de l’organisation du temps de travail des services techniques</w:t>
      </w:r>
    </w:p>
    <w:p w14:paraId="21E9EC00" w14:textId="260F89DA" w:rsidR="00FB690D" w:rsidRDefault="00FB690D" w:rsidP="00FB690D">
      <w:pPr>
        <w:spacing w:after="0"/>
        <w:ind w:left="-851"/>
        <w:jc w:val="both"/>
        <w:rPr>
          <w:rFonts w:ascii="Times New Roman" w:hAnsi="Times New Roman" w:cs="Times New Roman"/>
        </w:rPr>
      </w:pPr>
    </w:p>
    <w:p w14:paraId="4C17BF2D" w14:textId="37C6B857" w:rsidR="00FB690D" w:rsidRPr="00FB690D" w:rsidRDefault="00FB690D" w:rsidP="00FB690D">
      <w:pPr>
        <w:pStyle w:val="Paragraphedeliste"/>
        <w:numPr>
          <w:ilvl w:val="0"/>
          <w:numId w:val="1"/>
        </w:numPr>
        <w:spacing w:after="0"/>
        <w:jc w:val="both"/>
        <w:rPr>
          <w:rFonts w:ascii="Times New Roman" w:hAnsi="Times New Roman" w:cs="Times New Roman"/>
          <w:b/>
          <w:bCs/>
          <w:u w:val="single"/>
        </w:rPr>
      </w:pPr>
      <w:r w:rsidRPr="00FB690D">
        <w:rPr>
          <w:rFonts w:ascii="Times New Roman" w:hAnsi="Times New Roman" w:cs="Times New Roman"/>
          <w:b/>
          <w:bCs/>
          <w:u w:val="single"/>
        </w:rPr>
        <w:t>DELIBERATION 2019-44</w:t>
      </w:r>
    </w:p>
    <w:p w14:paraId="460E005B" w14:textId="77777777" w:rsidR="00FB690D" w:rsidRPr="00FB690D" w:rsidRDefault="00FB690D" w:rsidP="00FB690D">
      <w:pPr>
        <w:suppressAutoHyphens/>
        <w:spacing w:after="0" w:line="240" w:lineRule="auto"/>
        <w:ind w:left="-851"/>
        <w:jc w:val="both"/>
        <w:rPr>
          <w:rFonts w:ascii="Times New Roman" w:eastAsia="Times New Roman" w:hAnsi="Times New Roman" w:cs="Times New Roman"/>
          <w:u w:val="single"/>
          <w:lang w:eastAsia="ar-SA"/>
        </w:rPr>
      </w:pPr>
      <w:r w:rsidRPr="00FB690D">
        <w:rPr>
          <w:rFonts w:ascii="Times New Roman" w:eastAsia="Times New Roman" w:hAnsi="Times New Roman" w:cs="Times New Roman"/>
          <w:b/>
          <w:u w:val="single"/>
          <w:lang w:eastAsia="ar-SA"/>
        </w:rPr>
        <w:t>AVENANT N°1 A LA CONVENTION DE MUTUALISATION DE LA POLICE MUNICIPALE</w:t>
      </w:r>
    </w:p>
    <w:p w14:paraId="22308930" w14:textId="77777777" w:rsidR="00FB690D" w:rsidRDefault="00FB690D" w:rsidP="00FB690D">
      <w:pPr>
        <w:suppressAutoHyphens/>
        <w:spacing w:after="0" w:line="240" w:lineRule="auto"/>
        <w:ind w:left="-851"/>
        <w:jc w:val="both"/>
        <w:rPr>
          <w:rFonts w:ascii="Times New Roman" w:eastAsia="Times New Roman" w:hAnsi="Times New Roman" w:cs="Times New Roman"/>
          <w:sz w:val="24"/>
          <w:szCs w:val="24"/>
          <w:lang w:eastAsia="ar-SA"/>
        </w:rPr>
      </w:pPr>
    </w:p>
    <w:p w14:paraId="3B0BC005"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r w:rsidRPr="002A2D5A">
        <w:rPr>
          <w:rFonts w:ascii="Times New Roman" w:eastAsia="Times New Roman" w:hAnsi="Times New Roman" w:cs="Times New Roman"/>
          <w:lang w:eastAsia="ar-SA"/>
        </w:rPr>
        <w:t xml:space="preserve">Monsieur le Maire rappelle que par convention en date du 18 janvier 2018, les communes de Saint-Julien-en-Genevois, Archamps, Beaumont, Feigères, Neydens et Présilly ont défini les modalités particulières relatives à la mutualisation des agents de police municipale, compétents sur le territoire de chacune d’elle. Cette nouvelle entité porte le nom de Police Municipale </w:t>
      </w:r>
      <w:proofErr w:type="spellStart"/>
      <w:r w:rsidRPr="002A2D5A">
        <w:rPr>
          <w:rFonts w:ascii="Times New Roman" w:eastAsia="Times New Roman" w:hAnsi="Times New Roman" w:cs="Times New Roman"/>
          <w:lang w:eastAsia="ar-SA"/>
        </w:rPr>
        <w:t>Pluricommunnale</w:t>
      </w:r>
      <w:proofErr w:type="spellEnd"/>
      <w:r w:rsidRPr="002A2D5A">
        <w:rPr>
          <w:rFonts w:ascii="Times New Roman" w:eastAsia="Times New Roman" w:hAnsi="Times New Roman" w:cs="Times New Roman"/>
          <w:lang w:eastAsia="ar-SA"/>
        </w:rPr>
        <w:t xml:space="preserve"> de Saint-Julien et du Genevois. </w:t>
      </w:r>
    </w:p>
    <w:p w14:paraId="4CD24187"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p>
    <w:p w14:paraId="3928BD59"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r w:rsidRPr="002A2D5A">
        <w:rPr>
          <w:rFonts w:ascii="Times New Roman" w:eastAsia="Times New Roman" w:hAnsi="Times New Roman" w:cs="Times New Roman"/>
          <w:lang w:eastAsia="ar-SA"/>
        </w:rPr>
        <w:t xml:space="preserve">Dans le cadre d’une bonne organisation de la Police Municipale </w:t>
      </w:r>
      <w:proofErr w:type="spellStart"/>
      <w:r w:rsidRPr="002A2D5A">
        <w:rPr>
          <w:rFonts w:ascii="Times New Roman" w:eastAsia="Times New Roman" w:hAnsi="Times New Roman" w:cs="Times New Roman"/>
          <w:lang w:eastAsia="ar-SA"/>
        </w:rPr>
        <w:t>Pluricommunnale</w:t>
      </w:r>
      <w:proofErr w:type="spellEnd"/>
      <w:r w:rsidRPr="002A2D5A">
        <w:rPr>
          <w:rFonts w:ascii="Times New Roman" w:eastAsia="Times New Roman" w:hAnsi="Times New Roman" w:cs="Times New Roman"/>
          <w:lang w:eastAsia="ar-SA"/>
        </w:rPr>
        <w:t>, cette mutualisation de service doit pouvoir s’organiser de manière efficace et être dotée de moyens suffisants, qu’ainsi il convient de prévoir la possibilité de passer des contrats publics (marchés publics et accords-cadres) afin de permettre de bénéficier d’un service de police municipale efficient.</w:t>
      </w:r>
    </w:p>
    <w:p w14:paraId="6AF4C8FC"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p>
    <w:p w14:paraId="4BCF5A97"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r w:rsidRPr="002A2D5A">
        <w:rPr>
          <w:rFonts w:ascii="Times New Roman" w:eastAsia="Times New Roman" w:hAnsi="Times New Roman" w:cs="Times New Roman"/>
          <w:lang w:eastAsia="ar-SA"/>
        </w:rPr>
        <w:t>En conséquence, Monsieur le Maire propose au Conseil Municipal :</w:t>
      </w:r>
    </w:p>
    <w:p w14:paraId="6CD3342F" w14:textId="77777777" w:rsidR="00FB690D" w:rsidRPr="002A2D5A" w:rsidRDefault="00FB690D" w:rsidP="00FB690D">
      <w:pPr>
        <w:suppressAutoHyphens/>
        <w:spacing w:after="0" w:line="240" w:lineRule="auto"/>
        <w:ind w:left="-851"/>
        <w:jc w:val="both"/>
        <w:rPr>
          <w:rFonts w:ascii="Times New Roman" w:eastAsia="Times New Roman" w:hAnsi="Times New Roman" w:cs="Times New Roman"/>
          <w:lang w:eastAsia="ar-SA"/>
        </w:rPr>
      </w:pPr>
    </w:p>
    <w:p w14:paraId="7D85ED66" w14:textId="77777777" w:rsidR="00FB690D" w:rsidRPr="002A2D5A" w:rsidRDefault="00FB690D" w:rsidP="00FB690D">
      <w:pPr>
        <w:pStyle w:val="Paragraphedeliste"/>
        <w:numPr>
          <w:ilvl w:val="0"/>
          <w:numId w:val="3"/>
        </w:numPr>
        <w:suppressAutoHyphens/>
        <w:spacing w:after="0" w:line="240" w:lineRule="auto"/>
        <w:ind w:left="-426" w:firstLine="0"/>
        <w:jc w:val="both"/>
        <w:rPr>
          <w:rFonts w:ascii="Times New Roman" w:eastAsia="Times New Roman" w:hAnsi="Times New Roman" w:cs="Times New Roman"/>
          <w:lang w:eastAsia="ar-SA"/>
        </w:rPr>
      </w:pPr>
      <w:r w:rsidRPr="002A2D5A">
        <w:rPr>
          <w:rFonts w:ascii="Times New Roman" w:eastAsia="Times New Roman" w:hAnsi="Times New Roman" w:cs="Times New Roman"/>
          <w:lang w:eastAsia="ar-SA"/>
        </w:rPr>
        <w:t>D’approuver l’avenant n°1 à la convention de mutualisation de la police municipale, tel que joint en annexe.</w:t>
      </w:r>
    </w:p>
    <w:p w14:paraId="15F16BDA" w14:textId="77777777" w:rsidR="00FB690D" w:rsidRPr="002A2D5A" w:rsidRDefault="00FB690D" w:rsidP="00FB690D">
      <w:pPr>
        <w:pStyle w:val="Paragraphedeliste"/>
        <w:suppressAutoHyphens/>
        <w:spacing w:after="0" w:line="240" w:lineRule="auto"/>
        <w:ind w:left="-426"/>
        <w:jc w:val="both"/>
        <w:rPr>
          <w:rFonts w:ascii="Times New Roman" w:eastAsia="Times New Roman" w:hAnsi="Times New Roman" w:cs="Times New Roman"/>
          <w:lang w:eastAsia="ar-SA"/>
        </w:rPr>
      </w:pPr>
    </w:p>
    <w:p w14:paraId="69C33F2B" w14:textId="77777777" w:rsidR="00FB690D" w:rsidRPr="002A2D5A" w:rsidRDefault="00FB690D" w:rsidP="00FB690D">
      <w:pPr>
        <w:pStyle w:val="Paragraphedeliste"/>
        <w:numPr>
          <w:ilvl w:val="0"/>
          <w:numId w:val="3"/>
        </w:numPr>
        <w:suppressAutoHyphens/>
        <w:spacing w:after="0" w:line="240" w:lineRule="auto"/>
        <w:ind w:left="-426" w:firstLine="0"/>
        <w:jc w:val="both"/>
        <w:rPr>
          <w:rFonts w:ascii="Times New Roman" w:eastAsia="Times New Roman" w:hAnsi="Times New Roman" w:cs="Times New Roman"/>
          <w:lang w:eastAsia="ar-SA"/>
        </w:rPr>
      </w:pPr>
      <w:r w:rsidRPr="002A2D5A">
        <w:rPr>
          <w:rFonts w:ascii="Times New Roman" w:eastAsia="Times New Roman" w:hAnsi="Times New Roman" w:cs="Times New Roman"/>
          <w:lang w:eastAsia="ar-SA"/>
        </w:rPr>
        <w:lastRenderedPageBreak/>
        <w:t>De l’autoriser à signer cet avenant ainsi que toute pièce afférente.</w:t>
      </w:r>
    </w:p>
    <w:p w14:paraId="025B3E93" w14:textId="77777777" w:rsidR="00FB690D" w:rsidRPr="002A2D5A" w:rsidRDefault="00FB690D" w:rsidP="00FB690D">
      <w:pPr>
        <w:spacing w:after="0"/>
        <w:ind w:left="-851"/>
        <w:jc w:val="both"/>
        <w:rPr>
          <w:rFonts w:ascii="Times New Roman" w:hAnsi="Times New Roman" w:cs="Times New Roman"/>
        </w:rPr>
      </w:pPr>
    </w:p>
    <w:p w14:paraId="017C3ABD" w14:textId="77777777" w:rsidR="00FB690D" w:rsidRPr="002A2D5A" w:rsidRDefault="00FB690D" w:rsidP="00FB690D">
      <w:pPr>
        <w:pStyle w:val="Normalcentr"/>
        <w:ind w:left="-851" w:right="0" w:firstLine="0"/>
        <w:jc w:val="center"/>
        <w:rPr>
          <w:rFonts w:ascii="Times New Roman" w:hAnsi="Times New Roman"/>
          <w:b/>
          <w:sz w:val="22"/>
        </w:rPr>
      </w:pPr>
      <w:r w:rsidRPr="002A2D5A">
        <w:rPr>
          <w:rFonts w:ascii="Times New Roman" w:hAnsi="Times New Roman"/>
          <w:b/>
          <w:sz w:val="22"/>
        </w:rPr>
        <w:t>Le Conseil municipal,</w:t>
      </w:r>
    </w:p>
    <w:p w14:paraId="15E61405" w14:textId="77777777" w:rsidR="00FB690D" w:rsidRPr="002A2D5A" w:rsidRDefault="00FB690D" w:rsidP="00FB690D">
      <w:pPr>
        <w:pStyle w:val="Normalcentr"/>
        <w:ind w:left="-851" w:right="0" w:firstLine="0"/>
        <w:jc w:val="center"/>
        <w:rPr>
          <w:rFonts w:ascii="Times New Roman" w:hAnsi="Times New Roman"/>
          <w:b/>
          <w:sz w:val="22"/>
        </w:rPr>
      </w:pPr>
      <w:r w:rsidRPr="002A2D5A">
        <w:rPr>
          <w:rFonts w:ascii="Times New Roman" w:hAnsi="Times New Roman"/>
          <w:b/>
          <w:sz w:val="22"/>
        </w:rPr>
        <w:t>Après en avoir délibéré,</w:t>
      </w:r>
    </w:p>
    <w:p w14:paraId="369AC67F" w14:textId="77777777" w:rsidR="00FB690D" w:rsidRPr="002A2D5A" w:rsidRDefault="00FB690D" w:rsidP="00FB690D">
      <w:pPr>
        <w:spacing w:after="0"/>
        <w:ind w:left="-851"/>
        <w:jc w:val="center"/>
        <w:rPr>
          <w:rFonts w:ascii="Times New Roman" w:hAnsi="Times New Roman"/>
          <w:b/>
        </w:rPr>
      </w:pPr>
      <w:r w:rsidRPr="002A2D5A">
        <w:rPr>
          <w:rFonts w:ascii="Times New Roman" w:hAnsi="Times New Roman" w:cs="Times New Roman"/>
          <w:b/>
        </w:rPr>
        <w:t>A l’unanimité,</w:t>
      </w:r>
    </w:p>
    <w:p w14:paraId="6ABDD62C" w14:textId="77777777" w:rsidR="00FB690D" w:rsidRPr="002A2D5A" w:rsidRDefault="00FB690D" w:rsidP="00FB690D">
      <w:pPr>
        <w:spacing w:after="0"/>
        <w:ind w:left="-851"/>
        <w:jc w:val="both"/>
        <w:rPr>
          <w:rFonts w:ascii="Times New Roman" w:hAnsi="Times New Roman" w:cs="Times New Roman"/>
        </w:rPr>
      </w:pPr>
    </w:p>
    <w:p w14:paraId="0FCE58D0" w14:textId="77777777" w:rsidR="00FB690D" w:rsidRPr="002A2D5A" w:rsidRDefault="00FB690D" w:rsidP="00FB690D">
      <w:pPr>
        <w:pStyle w:val="Paragraphedeliste"/>
        <w:numPr>
          <w:ilvl w:val="0"/>
          <w:numId w:val="3"/>
        </w:numPr>
        <w:suppressAutoHyphens/>
        <w:spacing w:after="0" w:line="240" w:lineRule="auto"/>
        <w:ind w:left="0"/>
        <w:jc w:val="both"/>
        <w:rPr>
          <w:rFonts w:ascii="Times New Roman" w:eastAsia="Times New Roman" w:hAnsi="Times New Roman" w:cs="Times New Roman"/>
          <w:lang w:eastAsia="ar-SA"/>
        </w:rPr>
      </w:pPr>
      <w:r w:rsidRPr="002A2D5A">
        <w:rPr>
          <w:rFonts w:ascii="Times New Roman" w:eastAsia="Times New Roman" w:hAnsi="Times New Roman" w:cs="Times New Roman"/>
          <w:b/>
          <w:bCs/>
          <w:lang w:eastAsia="ar-SA"/>
        </w:rPr>
        <w:t>Approuve</w:t>
      </w:r>
      <w:r w:rsidRPr="002A2D5A">
        <w:rPr>
          <w:rFonts w:ascii="Times New Roman" w:eastAsia="Times New Roman" w:hAnsi="Times New Roman" w:cs="Times New Roman"/>
          <w:lang w:eastAsia="ar-SA"/>
        </w:rPr>
        <w:t xml:space="preserve"> l’avenant n°1 à la convention de mutualisation de la police municipale, tel que joint en annexe.</w:t>
      </w:r>
    </w:p>
    <w:p w14:paraId="7A31DC94" w14:textId="77777777" w:rsidR="00FB690D" w:rsidRPr="002A2D5A" w:rsidRDefault="00FB690D" w:rsidP="00FB690D">
      <w:pPr>
        <w:pStyle w:val="Paragraphedeliste"/>
        <w:suppressAutoHyphens/>
        <w:spacing w:after="0" w:line="240" w:lineRule="auto"/>
        <w:ind w:left="-426"/>
        <w:jc w:val="both"/>
        <w:rPr>
          <w:rFonts w:ascii="Times New Roman" w:eastAsia="Times New Roman" w:hAnsi="Times New Roman" w:cs="Times New Roman"/>
          <w:lang w:eastAsia="ar-SA"/>
        </w:rPr>
      </w:pPr>
    </w:p>
    <w:p w14:paraId="65E822BC" w14:textId="77777777" w:rsidR="00FB690D" w:rsidRPr="002A2D5A" w:rsidRDefault="00FB690D" w:rsidP="00FB690D">
      <w:pPr>
        <w:pStyle w:val="Paragraphedeliste"/>
        <w:numPr>
          <w:ilvl w:val="0"/>
          <w:numId w:val="3"/>
        </w:numPr>
        <w:suppressAutoHyphens/>
        <w:spacing w:after="0" w:line="240" w:lineRule="auto"/>
        <w:ind w:left="-426" w:firstLine="0"/>
        <w:jc w:val="both"/>
        <w:rPr>
          <w:rFonts w:ascii="Times New Roman" w:eastAsia="Times New Roman" w:hAnsi="Times New Roman" w:cs="Times New Roman"/>
          <w:lang w:eastAsia="ar-SA"/>
        </w:rPr>
      </w:pPr>
      <w:r w:rsidRPr="002A2D5A">
        <w:rPr>
          <w:rFonts w:ascii="Times New Roman" w:eastAsia="Times New Roman" w:hAnsi="Times New Roman" w:cs="Times New Roman"/>
          <w:b/>
          <w:bCs/>
          <w:lang w:eastAsia="ar-SA"/>
        </w:rPr>
        <w:t xml:space="preserve">Autorise </w:t>
      </w:r>
      <w:r w:rsidRPr="002A2D5A">
        <w:rPr>
          <w:rFonts w:ascii="Times New Roman" w:eastAsia="Times New Roman" w:hAnsi="Times New Roman" w:cs="Times New Roman"/>
          <w:lang w:eastAsia="ar-SA"/>
        </w:rPr>
        <w:t>M. le Maire à signer cet avenant ainsi que toute pièce afférente.</w:t>
      </w:r>
    </w:p>
    <w:p w14:paraId="3D283F78" w14:textId="50D85654" w:rsidR="00FB690D" w:rsidRDefault="00FB690D" w:rsidP="00FB690D">
      <w:pPr>
        <w:spacing w:after="0"/>
        <w:ind w:left="-851"/>
        <w:jc w:val="both"/>
        <w:rPr>
          <w:rFonts w:ascii="Times New Roman" w:hAnsi="Times New Roman" w:cs="Times New Roman"/>
        </w:rPr>
      </w:pPr>
    </w:p>
    <w:p w14:paraId="137A3FF1" w14:textId="0AFB6C5C" w:rsidR="007E57C5" w:rsidRPr="007E57C5" w:rsidRDefault="007E57C5" w:rsidP="007E57C5">
      <w:pPr>
        <w:pStyle w:val="Paragraphedeliste"/>
        <w:numPr>
          <w:ilvl w:val="0"/>
          <w:numId w:val="1"/>
        </w:numPr>
        <w:spacing w:after="0"/>
        <w:jc w:val="both"/>
        <w:rPr>
          <w:rFonts w:ascii="Times New Roman" w:hAnsi="Times New Roman" w:cs="Times New Roman"/>
          <w:b/>
          <w:bCs/>
          <w:u w:val="single"/>
        </w:rPr>
      </w:pPr>
      <w:r w:rsidRPr="007E57C5">
        <w:rPr>
          <w:rFonts w:ascii="Times New Roman" w:hAnsi="Times New Roman" w:cs="Times New Roman"/>
          <w:b/>
          <w:bCs/>
          <w:u w:val="single"/>
        </w:rPr>
        <w:t>DELIBERATION 2019-45</w:t>
      </w:r>
    </w:p>
    <w:p w14:paraId="53F3CB41" w14:textId="77777777" w:rsidR="007E57C5" w:rsidRPr="007E57C5" w:rsidRDefault="007E57C5" w:rsidP="007E57C5">
      <w:pPr>
        <w:suppressAutoHyphens/>
        <w:spacing w:after="0" w:line="240" w:lineRule="auto"/>
        <w:ind w:left="-851"/>
        <w:jc w:val="both"/>
        <w:rPr>
          <w:rFonts w:ascii="Times New Roman" w:eastAsia="Times New Roman" w:hAnsi="Times New Roman" w:cs="Times New Roman"/>
          <w:u w:val="single"/>
          <w:lang w:eastAsia="ar-SA"/>
        </w:rPr>
      </w:pPr>
      <w:r w:rsidRPr="007E57C5">
        <w:rPr>
          <w:rFonts w:ascii="Times New Roman" w:eastAsia="Times New Roman" w:hAnsi="Times New Roman" w:cs="Times New Roman"/>
          <w:b/>
          <w:u w:val="single"/>
          <w:lang w:eastAsia="ar-SA"/>
        </w:rPr>
        <w:t>CONVENTION CONSTITUTIVE D’UN GROUPEMENT DE COMMANDES PERMANENT</w:t>
      </w:r>
    </w:p>
    <w:p w14:paraId="4AC95A20"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p>
    <w:p w14:paraId="29934B7A"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 xml:space="preserve">Monsieur le Maire explique qu’afin de faciliter et fluidifier la mutualisation des procédures d’achat entre les collectivités adhérentes de la police </w:t>
      </w:r>
      <w:proofErr w:type="spellStart"/>
      <w:r w:rsidRPr="00D1497F">
        <w:rPr>
          <w:rFonts w:ascii="Times New Roman" w:eastAsia="Times New Roman" w:hAnsi="Times New Roman" w:cs="Times New Roman"/>
          <w:lang w:eastAsia="ar-SA"/>
        </w:rPr>
        <w:t>pluricommunale</w:t>
      </w:r>
      <w:proofErr w:type="spellEnd"/>
      <w:r w:rsidRPr="00D1497F">
        <w:rPr>
          <w:rFonts w:ascii="Times New Roman" w:eastAsia="Times New Roman" w:hAnsi="Times New Roman" w:cs="Times New Roman"/>
          <w:lang w:eastAsia="ar-SA"/>
        </w:rPr>
        <w:t xml:space="preserve">, un groupement de commandes permanent pourrait être créé. Cela permettrait de procéder à la mise en concurrence de contrats publics (marchés publics et accords-cadres) nécessaires au bon fonctionnement de la police </w:t>
      </w:r>
      <w:proofErr w:type="spellStart"/>
      <w:r w:rsidRPr="00D1497F">
        <w:rPr>
          <w:rFonts w:ascii="Times New Roman" w:eastAsia="Times New Roman" w:hAnsi="Times New Roman" w:cs="Times New Roman"/>
          <w:lang w:eastAsia="ar-SA"/>
        </w:rPr>
        <w:t>pluricommunale</w:t>
      </w:r>
      <w:proofErr w:type="spellEnd"/>
      <w:r w:rsidRPr="00D1497F">
        <w:rPr>
          <w:rFonts w:ascii="Times New Roman" w:eastAsia="Times New Roman" w:hAnsi="Times New Roman" w:cs="Times New Roman"/>
          <w:lang w:eastAsia="ar-SA"/>
        </w:rPr>
        <w:t xml:space="preserve"> (ex : fonctionnement de la fourrière, vidéoprotection, etc.).</w:t>
      </w:r>
    </w:p>
    <w:p w14:paraId="12C35699"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p>
    <w:p w14:paraId="6ADDE5CD"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A cet effet, elles envisagent de conclure une convention constitutive d’un groupement de commandes permanent.</w:t>
      </w:r>
    </w:p>
    <w:p w14:paraId="5DC5C87B"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p>
    <w:p w14:paraId="07A8FCD1"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La Commune de Saint-Julien-en-Genevois est désignée d’un commun accord coordonnateur du groupement. A ce titre, elle aura pour mission de procéder, en collaboration avec les autres parties signataires, à l’ensemble des opérations de sélection des co-contractants dans le respect de la règlementation relative aux contrats publics.</w:t>
      </w:r>
    </w:p>
    <w:p w14:paraId="78F78124"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p>
    <w:p w14:paraId="4A222A27"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La Commission du groupement est composée d’un représentant élu parmi les membres ayant voix délibérative de la commission d’appel d’offres, de chaque membre du groupement.</w:t>
      </w:r>
    </w:p>
    <w:p w14:paraId="1BB7FF8C"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Pour chaque membre titulaire, il est désigné, dans les mêmes conditions précitées, un membre suppléant.</w:t>
      </w:r>
    </w:p>
    <w:p w14:paraId="7CD36E7B"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p>
    <w:p w14:paraId="56424F9B" w14:textId="77777777" w:rsidR="007E57C5" w:rsidRPr="00D1497F" w:rsidRDefault="007E57C5" w:rsidP="007E57C5">
      <w:pPr>
        <w:suppressAutoHyphens/>
        <w:spacing w:after="0" w:line="240" w:lineRule="auto"/>
        <w:ind w:left="-851"/>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En conséquence, Monsieur le Maire propose au Conseil Municipal :</w:t>
      </w:r>
    </w:p>
    <w:p w14:paraId="48F4CEF1" w14:textId="77777777" w:rsidR="007E57C5" w:rsidRPr="00D1497F" w:rsidRDefault="007E57C5" w:rsidP="007E57C5">
      <w:pPr>
        <w:suppressAutoHyphens/>
        <w:spacing w:after="0" w:line="240" w:lineRule="auto"/>
        <w:jc w:val="both"/>
        <w:rPr>
          <w:rFonts w:ascii="Times New Roman" w:eastAsia="Times New Roman" w:hAnsi="Times New Roman" w:cs="Times New Roman"/>
          <w:lang w:eastAsia="ar-SA"/>
        </w:rPr>
      </w:pPr>
    </w:p>
    <w:p w14:paraId="72B3C106" w14:textId="77777777" w:rsidR="007E57C5" w:rsidRDefault="007E57C5" w:rsidP="007E57C5">
      <w:pPr>
        <w:pStyle w:val="Paragraphedeliste"/>
        <w:numPr>
          <w:ilvl w:val="0"/>
          <w:numId w:val="4"/>
        </w:numPr>
        <w:suppressAutoHyphens/>
        <w:spacing w:after="0" w:line="240" w:lineRule="auto"/>
        <w:ind w:left="142"/>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D’approuver la convention de groupement de commandes permanent telle que jointe en annexe.</w:t>
      </w:r>
    </w:p>
    <w:p w14:paraId="7500FC56" w14:textId="77777777" w:rsidR="007E57C5" w:rsidRPr="00D1497F" w:rsidRDefault="007E57C5" w:rsidP="007E57C5">
      <w:pPr>
        <w:pStyle w:val="Paragraphedeliste"/>
        <w:suppressAutoHyphens/>
        <w:spacing w:after="0" w:line="240" w:lineRule="auto"/>
        <w:ind w:left="142"/>
        <w:jc w:val="both"/>
        <w:rPr>
          <w:rFonts w:ascii="Times New Roman" w:eastAsia="Times New Roman" w:hAnsi="Times New Roman" w:cs="Times New Roman"/>
          <w:lang w:eastAsia="ar-SA"/>
        </w:rPr>
      </w:pPr>
    </w:p>
    <w:p w14:paraId="41DD6481" w14:textId="77777777" w:rsidR="007E57C5" w:rsidRPr="00D1497F" w:rsidRDefault="007E57C5" w:rsidP="007E57C5">
      <w:pPr>
        <w:pStyle w:val="Paragraphedeliste"/>
        <w:numPr>
          <w:ilvl w:val="0"/>
          <w:numId w:val="4"/>
        </w:numPr>
        <w:suppressAutoHyphens/>
        <w:spacing w:after="0" w:line="240" w:lineRule="auto"/>
        <w:ind w:left="142"/>
        <w:jc w:val="both"/>
        <w:rPr>
          <w:rFonts w:ascii="Times New Roman" w:eastAsia="Times New Roman" w:hAnsi="Times New Roman" w:cs="Times New Roman"/>
          <w:lang w:eastAsia="ar-SA"/>
        </w:rPr>
      </w:pPr>
      <w:r w:rsidRPr="00D1497F">
        <w:rPr>
          <w:rFonts w:ascii="Times New Roman" w:eastAsia="Times New Roman" w:hAnsi="Times New Roman" w:cs="Times New Roman"/>
          <w:lang w:eastAsia="ar-SA"/>
        </w:rPr>
        <w:t>D</w:t>
      </w:r>
      <w:r>
        <w:rPr>
          <w:rFonts w:ascii="Times New Roman" w:eastAsia="Times New Roman" w:hAnsi="Times New Roman" w:cs="Times New Roman"/>
          <w:lang w:eastAsia="ar-SA"/>
        </w:rPr>
        <w:t>’</w:t>
      </w:r>
      <w:r w:rsidRPr="00D1497F">
        <w:rPr>
          <w:rFonts w:ascii="Times New Roman" w:eastAsia="Times New Roman" w:hAnsi="Times New Roman" w:cs="Times New Roman"/>
          <w:lang w:eastAsia="ar-SA"/>
        </w:rPr>
        <w:t xml:space="preserve">autoriser </w:t>
      </w:r>
      <w:r>
        <w:rPr>
          <w:rFonts w:ascii="Times New Roman" w:eastAsia="Times New Roman" w:hAnsi="Times New Roman" w:cs="Times New Roman"/>
          <w:lang w:eastAsia="ar-SA"/>
        </w:rPr>
        <w:t xml:space="preserve">M. le Maire </w:t>
      </w:r>
      <w:r w:rsidRPr="00D1497F">
        <w:rPr>
          <w:rFonts w:ascii="Times New Roman" w:eastAsia="Times New Roman" w:hAnsi="Times New Roman" w:cs="Times New Roman"/>
          <w:lang w:eastAsia="ar-SA"/>
        </w:rPr>
        <w:t>à signer la convention et toute pièce annexe.</w:t>
      </w:r>
    </w:p>
    <w:p w14:paraId="65658D0A" w14:textId="77777777" w:rsidR="007E57C5" w:rsidRPr="00D1497F" w:rsidRDefault="007E57C5" w:rsidP="007E57C5">
      <w:pPr>
        <w:spacing w:after="0"/>
        <w:ind w:left="-851"/>
        <w:jc w:val="both"/>
        <w:rPr>
          <w:rFonts w:ascii="Times New Roman" w:hAnsi="Times New Roman" w:cs="Times New Roman"/>
        </w:rPr>
      </w:pPr>
      <w:r w:rsidRPr="00D1497F">
        <w:rPr>
          <w:rFonts w:ascii="Times New Roman" w:hAnsi="Times New Roman" w:cs="Times New Roman"/>
        </w:rPr>
        <w:tab/>
      </w:r>
      <w:r w:rsidRPr="00D1497F">
        <w:rPr>
          <w:rFonts w:ascii="Times New Roman" w:hAnsi="Times New Roman" w:cs="Times New Roman"/>
        </w:rPr>
        <w:tab/>
      </w:r>
    </w:p>
    <w:p w14:paraId="03E0B338" w14:textId="77777777" w:rsidR="007E57C5" w:rsidRPr="00D1497F" w:rsidRDefault="007E57C5" w:rsidP="007E57C5">
      <w:pPr>
        <w:pStyle w:val="Normalcentr"/>
        <w:ind w:left="-851" w:right="0" w:firstLine="0"/>
        <w:jc w:val="center"/>
        <w:rPr>
          <w:rFonts w:ascii="Times New Roman" w:hAnsi="Times New Roman"/>
          <w:b/>
          <w:sz w:val="22"/>
        </w:rPr>
      </w:pPr>
      <w:bookmarkStart w:id="0" w:name="_Hlk23172146"/>
      <w:bookmarkStart w:id="1" w:name="_Hlk23171489"/>
      <w:r w:rsidRPr="00D1497F">
        <w:rPr>
          <w:rFonts w:ascii="Times New Roman" w:hAnsi="Times New Roman"/>
          <w:b/>
          <w:sz w:val="22"/>
        </w:rPr>
        <w:t>Le Conseil municipal,</w:t>
      </w:r>
    </w:p>
    <w:p w14:paraId="5E48251D" w14:textId="77777777" w:rsidR="007E57C5" w:rsidRPr="00D1497F" w:rsidRDefault="007E57C5" w:rsidP="007E57C5">
      <w:pPr>
        <w:pStyle w:val="Normalcentr"/>
        <w:ind w:left="-851" w:right="0" w:firstLine="0"/>
        <w:jc w:val="center"/>
        <w:rPr>
          <w:rFonts w:ascii="Times New Roman" w:hAnsi="Times New Roman"/>
          <w:b/>
          <w:sz w:val="22"/>
        </w:rPr>
      </w:pPr>
      <w:r w:rsidRPr="00D1497F">
        <w:rPr>
          <w:rFonts w:ascii="Times New Roman" w:hAnsi="Times New Roman"/>
          <w:b/>
          <w:sz w:val="22"/>
        </w:rPr>
        <w:t>Après en avoir délibéré,</w:t>
      </w:r>
    </w:p>
    <w:p w14:paraId="10C4A51A" w14:textId="77777777" w:rsidR="007E57C5" w:rsidRDefault="007E57C5" w:rsidP="007E57C5">
      <w:pPr>
        <w:spacing w:after="0"/>
        <w:ind w:left="-851"/>
        <w:jc w:val="center"/>
        <w:rPr>
          <w:rFonts w:ascii="Times New Roman" w:hAnsi="Times New Roman" w:cs="Times New Roman"/>
          <w:b/>
        </w:rPr>
      </w:pPr>
      <w:r w:rsidRPr="00D1497F">
        <w:rPr>
          <w:rFonts w:ascii="Times New Roman" w:hAnsi="Times New Roman" w:cs="Times New Roman"/>
          <w:b/>
        </w:rPr>
        <w:t>A l’unanimité,</w:t>
      </w:r>
      <w:bookmarkEnd w:id="0"/>
    </w:p>
    <w:bookmarkEnd w:id="1"/>
    <w:p w14:paraId="62FE8892" w14:textId="77777777" w:rsidR="007E57C5" w:rsidRDefault="007E57C5" w:rsidP="007E57C5">
      <w:pPr>
        <w:spacing w:after="0"/>
        <w:ind w:left="-851"/>
        <w:jc w:val="center"/>
        <w:rPr>
          <w:rFonts w:ascii="Times New Roman" w:hAnsi="Times New Roman" w:cs="Times New Roman"/>
          <w:b/>
        </w:rPr>
      </w:pPr>
    </w:p>
    <w:p w14:paraId="59CA36BC" w14:textId="77777777" w:rsidR="007E57C5" w:rsidRDefault="007E57C5" w:rsidP="007E57C5">
      <w:pPr>
        <w:pStyle w:val="Paragraphedeliste"/>
        <w:numPr>
          <w:ilvl w:val="0"/>
          <w:numId w:val="4"/>
        </w:numPr>
        <w:suppressAutoHyphens/>
        <w:spacing w:after="0" w:line="240" w:lineRule="auto"/>
        <w:ind w:left="142"/>
        <w:jc w:val="both"/>
        <w:rPr>
          <w:rFonts w:ascii="Times New Roman" w:eastAsia="Times New Roman" w:hAnsi="Times New Roman" w:cs="Times New Roman"/>
          <w:lang w:eastAsia="ar-SA"/>
        </w:rPr>
      </w:pPr>
      <w:bookmarkStart w:id="2" w:name="_Hlk23172319"/>
      <w:r w:rsidRPr="00892B7C">
        <w:rPr>
          <w:rFonts w:ascii="Times New Roman" w:eastAsia="Times New Roman" w:hAnsi="Times New Roman" w:cs="Times New Roman"/>
          <w:b/>
          <w:bCs/>
          <w:lang w:eastAsia="ar-SA"/>
        </w:rPr>
        <w:t>Approuve</w:t>
      </w:r>
      <w:r w:rsidRPr="00D1497F">
        <w:rPr>
          <w:rFonts w:ascii="Times New Roman" w:eastAsia="Times New Roman" w:hAnsi="Times New Roman" w:cs="Times New Roman"/>
          <w:lang w:eastAsia="ar-SA"/>
        </w:rPr>
        <w:t xml:space="preserve"> la convention de groupement de commandes permanent telle que jointe en annexe.</w:t>
      </w:r>
    </w:p>
    <w:p w14:paraId="3DA2A124" w14:textId="77777777" w:rsidR="007E57C5" w:rsidRPr="00D1497F" w:rsidRDefault="007E57C5" w:rsidP="007E57C5">
      <w:pPr>
        <w:pStyle w:val="Paragraphedeliste"/>
        <w:suppressAutoHyphens/>
        <w:spacing w:after="0" w:line="240" w:lineRule="auto"/>
        <w:ind w:left="142"/>
        <w:jc w:val="both"/>
        <w:rPr>
          <w:rFonts w:ascii="Times New Roman" w:eastAsia="Times New Roman" w:hAnsi="Times New Roman" w:cs="Times New Roman"/>
          <w:lang w:eastAsia="ar-SA"/>
        </w:rPr>
      </w:pPr>
    </w:p>
    <w:bookmarkEnd w:id="2"/>
    <w:p w14:paraId="230CA990" w14:textId="77777777" w:rsidR="007E57C5" w:rsidRDefault="007E57C5" w:rsidP="007E57C5">
      <w:pPr>
        <w:pStyle w:val="Paragraphedeliste"/>
        <w:numPr>
          <w:ilvl w:val="0"/>
          <w:numId w:val="4"/>
        </w:numPr>
        <w:suppressAutoHyphens/>
        <w:spacing w:after="0" w:line="240" w:lineRule="auto"/>
        <w:ind w:left="142"/>
        <w:jc w:val="both"/>
        <w:rPr>
          <w:rFonts w:ascii="Times New Roman" w:eastAsia="Times New Roman" w:hAnsi="Times New Roman" w:cs="Times New Roman"/>
          <w:lang w:eastAsia="ar-SA"/>
        </w:rPr>
      </w:pPr>
      <w:r w:rsidRPr="006A4E03">
        <w:rPr>
          <w:rFonts w:ascii="Times New Roman" w:eastAsia="Times New Roman" w:hAnsi="Times New Roman" w:cs="Times New Roman"/>
          <w:b/>
          <w:bCs/>
          <w:lang w:eastAsia="ar-SA"/>
        </w:rPr>
        <w:t>Autorise</w:t>
      </w:r>
      <w:r>
        <w:rPr>
          <w:rFonts w:ascii="Times New Roman" w:eastAsia="Times New Roman" w:hAnsi="Times New Roman" w:cs="Times New Roman"/>
          <w:lang w:eastAsia="ar-SA"/>
        </w:rPr>
        <w:t xml:space="preserve"> M. le Maire</w:t>
      </w:r>
      <w:r w:rsidRPr="00D1497F">
        <w:rPr>
          <w:rFonts w:ascii="Times New Roman" w:eastAsia="Times New Roman" w:hAnsi="Times New Roman" w:cs="Times New Roman"/>
          <w:lang w:eastAsia="ar-SA"/>
        </w:rPr>
        <w:t xml:space="preserve"> à signer la convention et toute pièce annexe.</w:t>
      </w:r>
    </w:p>
    <w:p w14:paraId="1674A212" w14:textId="0B03878C" w:rsidR="007E57C5" w:rsidRDefault="007E57C5" w:rsidP="00FB690D">
      <w:pPr>
        <w:spacing w:after="0"/>
        <w:ind w:left="-851"/>
        <w:jc w:val="both"/>
        <w:rPr>
          <w:rFonts w:ascii="Times New Roman" w:hAnsi="Times New Roman" w:cs="Times New Roman"/>
        </w:rPr>
      </w:pPr>
    </w:p>
    <w:p w14:paraId="6E7A76D8" w14:textId="41F980F1" w:rsidR="00FE75B7" w:rsidRPr="00FE75B7" w:rsidRDefault="00FE75B7" w:rsidP="00FE75B7">
      <w:pPr>
        <w:pStyle w:val="Paragraphedeliste"/>
        <w:numPr>
          <w:ilvl w:val="0"/>
          <w:numId w:val="1"/>
        </w:numPr>
        <w:spacing w:after="0"/>
        <w:jc w:val="both"/>
        <w:rPr>
          <w:rFonts w:ascii="Times New Roman" w:hAnsi="Times New Roman" w:cs="Times New Roman"/>
          <w:b/>
          <w:bCs/>
          <w:u w:val="single"/>
        </w:rPr>
      </w:pPr>
      <w:r w:rsidRPr="00FE75B7">
        <w:rPr>
          <w:rFonts w:ascii="Times New Roman" w:hAnsi="Times New Roman" w:cs="Times New Roman"/>
          <w:b/>
          <w:bCs/>
          <w:u w:val="single"/>
        </w:rPr>
        <w:t>DELIBERATION 2019-46</w:t>
      </w:r>
    </w:p>
    <w:p w14:paraId="6B2E3254" w14:textId="77777777" w:rsidR="00FE75B7" w:rsidRPr="00FE75B7" w:rsidRDefault="00FE75B7" w:rsidP="00FE75B7">
      <w:pPr>
        <w:ind w:left="-851"/>
        <w:rPr>
          <w:rFonts w:ascii="Times New Roman" w:hAnsi="Times New Roman" w:cs="Times New Roman"/>
          <w:b/>
          <w:u w:val="single"/>
        </w:rPr>
      </w:pPr>
      <w:r w:rsidRPr="00FE75B7">
        <w:rPr>
          <w:rFonts w:ascii="Times New Roman" w:hAnsi="Times New Roman" w:cs="Times New Roman"/>
          <w:b/>
          <w:u w:val="single"/>
        </w:rPr>
        <w:t>APPROBATION CONVENTION RELATIVE AU DEPLACEMENT EN SOUTERRAIN DES RESEAUX DE COMMUNICATIONS ELECTRONIQUES</w:t>
      </w:r>
    </w:p>
    <w:p w14:paraId="664DB613" w14:textId="0F82209E" w:rsidR="00FE75B7" w:rsidRPr="008621C2" w:rsidRDefault="00FE75B7" w:rsidP="00FE75B7">
      <w:pPr>
        <w:ind w:left="-851"/>
        <w:jc w:val="both"/>
        <w:rPr>
          <w:rFonts w:ascii="Times New Roman" w:hAnsi="Times New Roman" w:cs="Times New Roman"/>
        </w:rPr>
      </w:pPr>
      <w:r w:rsidRPr="008621C2">
        <w:rPr>
          <w:rFonts w:ascii="Times New Roman" w:hAnsi="Times New Roman" w:cs="Times New Roman"/>
        </w:rPr>
        <w:t>Monsieur le Maire rappelle aux membres du Conseil Municipal que les câbles du réseau de communication ont été arrachés à plusieurs reprises route de chez coquet lors de passage de véhicules hauts.</w:t>
      </w:r>
    </w:p>
    <w:p w14:paraId="4E4EF6F4" w14:textId="77777777" w:rsidR="00FE75B7" w:rsidRPr="008621C2" w:rsidRDefault="00FE75B7" w:rsidP="00FE75B7">
      <w:pPr>
        <w:ind w:left="-851"/>
        <w:jc w:val="both"/>
        <w:rPr>
          <w:rFonts w:ascii="Times New Roman" w:hAnsi="Times New Roman" w:cs="Times New Roman"/>
        </w:rPr>
      </w:pPr>
      <w:r w:rsidRPr="008621C2">
        <w:rPr>
          <w:rFonts w:ascii="Times New Roman" w:hAnsi="Times New Roman" w:cs="Times New Roman"/>
        </w:rPr>
        <w:t>La collectivité prévoit l’enfouissement des réseaux de télécommunication afin d’éviter à nouveau ce type d’accidents. Ces travaux permettront également la mise en valeur au titre de la qualité environnemental de la commune.</w:t>
      </w:r>
    </w:p>
    <w:p w14:paraId="4664D8BD" w14:textId="77777777" w:rsidR="00FE75B7" w:rsidRPr="008621C2" w:rsidRDefault="00FE75B7" w:rsidP="00FE75B7">
      <w:pPr>
        <w:ind w:left="-851"/>
        <w:jc w:val="both"/>
        <w:rPr>
          <w:rFonts w:ascii="Times New Roman" w:hAnsi="Times New Roman" w:cs="Times New Roman"/>
        </w:rPr>
      </w:pPr>
      <w:r w:rsidRPr="008621C2">
        <w:rPr>
          <w:rFonts w:ascii="Times New Roman" w:hAnsi="Times New Roman" w:cs="Times New Roman"/>
        </w:rPr>
        <w:t>Une convention doit être signée entre les deux parties, Orange, SA ayant siège social au 78 rue Olivier de Serres 75015 PARIS CEDEX 15 et la Commune de Présilly.</w:t>
      </w:r>
    </w:p>
    <w:p w14:paraId="25DBAC4B" w14:textId="044BF9A1" w:rsidR="00FE75B7" w:rsidRPr="008621C2" w:rsidRDefault="00FE75B7" w:rsidP="00FE75B7">
      <w:pPr>
        <w:ind w:left="-851"/>
        <w:jc w:val="both"/>
        <w:rPr>
          <w:rFonts w:ascii="Times New Roman" w:hAnsi="Times New Roman" w:cs="Times New Roman"/>
        </w:rPr>
      </w:pPr>
      <w:r w:rsidRPr="008621C2">
        <w:rPr>
          <w:rFonts w:ascii="Times New Roman" w:hAnsi="Times New Roman" w:cs="Times New Roman"/>
        </w:rPr>
        <w:lastRenderedPageBreak/>
        <w:t xml:space="preserve">Les parties ont convenu que la commune réalisera les travaux de génie civil en tant que maître d’ouvrage délégué </w:t>
      </w:r>
      <w:r w:rsidRPr="005154AB">
        <w:rPr>
          <w:rFonts w:ascii="Times New Roman" w:hAnsi="Times New Roman" w:cs="Times New Roman"/>
        </w:rPr>
        <w:t>et qu’</w:t>
      </w:r>
      <w:r w:rsidR="004D1FF3" w:rsidRPr="005154AB">
        <w:rPr>
          <w:rFonts w:ascii="Times New Roman" w:hAnsi="Times New Roman" w:cs="Times New Roman"/>
        </w:rPr>
        <w:t>O</w:t>
      </w:r>
      <w:r w:rsidRPr="005154AB">
        <w:rPr>
          <w:rFonts w:ascii="Times New Roman" w:hAnsi="Times New Roman" w:cs="Times New Roman"/>
        </w:rPr>
        <w:t>range</w:t>
      </w:r>
      <w:r w:rsidRPr="008621C2">
        <w:rPr>
          <w:rFonts w:ascii="Times New Roman" w:hAnsi="Times New Roman" w:cs="Times New Roman"/>
        </w:rPr>
        <w:t xml:space="preserve"> procédera aux opérations de câblage de communications électroniques pour le secteur 1.</w:t>
      </w:r>
    </w:p>
    <w:p w14:paraId="776D86B8" w14:textId="77777777" w:rsidR="00FE75B7" w:rsidRPr="008621C2" w:rsidRDefault="00FE75B7" w:rsidP="00FE75B7">
      <w:pPr>
        <w:ind w:left="-851"/>
        <w:jc w:val="both"/>
        <w:rPr>
          <w:rFonts w:ascii="Times New Roman" w:hAnsi="Times New Roman" w:cs="Times New Roman"/>
        </w:rPr>
      </w:pPr>
      <w:r w:rsidRPr="008621C2">
        <w:rPr>
          <w:rFonts w:ascii="Times New Roman" w:hAnsi="Times New Roman" w:cs="Times New Roman"/>
        </w:rPr>
        <w:t>Il est proposé au conseil municipal d’autoriser M. le Maire à signer la convention jointe en annexe et toutes pièces administrative afférentes au déplacement en souterrain des réseaux de communications électroniques.</w:t>
      </w:r>
    </w:p>
    <w:p w14:paraId="3FD63A01" w14:textId="77777777" w:rsidR="00FE75B7" w:rsidRPr="008621C2" w:rsidRDefault="00FE75B7" w:rsidP="00FE75B7">
      <w:pPr>
        <w:spacing w:after="0"/>
        <w:ind w:left="-851"/>
        <w:jc w:val="center"/>
        <w:rPr>
          <w:rFonts w:ascii="Times New Roman" w:hAnsi="Times New Roman" w:cs="Times New Roman"/>
        </w:rPr>
      </w:pPr>
    </w:p>
    <w:p w14:paraId="187C0744" w14:textId="77777777" w:rsidR="00FE75B7" w:rsidRPr="008621C2" w:rsidRDefault="00FE75B7" w:rsidP="00FE75B7">
      <w:pPr>
        <w:spacing w:after="0"/>
        <w:ind w:left="-851"/>
        <w:jc w:val="center"/>
        <w:rPr>
          <w:rFonts w:ascii="Times New Roman" w:hAnsi="Times New Roman" w:cs="Times New Roman"/>
          <w:b/>
        </w:rPr>
      </w:pPr>
      <w:r w:rsidRPr="008621C2">
        <w:rPr>
          <w:rFonts w:ascii="Times New Roman" w:hAnsi="Times New Roman" w:cs="Times New Roman"/>
          <w:b/>
        </w:rPr>
        <w:t>Le Conseil Municipal</w:t>
      </w:r>
    </w:p>
    <w:p w14:paraId="692F7971" w14:textId="77777777" w:rsidR="00FE75B7" w:rsidRPr="008621C2" w:rsidRDefault="00FE75B7" w:rsidP="00FE75B7">
      <w:pPr>
        <w:spacing w:after="0"/>
        <w:ind w:left="-851"/>
        <w:jc w:val="center"/>
        <w:rPr>
          <w:rFonts w:ascii="Times New Roman" w:hAnsi="Times New Roman" w:cs="Times New Roman"/>
          <w:b/>
        </w:rPr>
      </w:pPr>
      <w:r w:rsidRPr="008621C2">
        <w:rPr>
          <w:rFonts w:ascii="Times New Roman" w:hAnsi="Times New Roman" w:cs="Times New Roman"/>
          <w:b/>
        </w:rPr>
        <w:t>Après en avoir délibéré,</w:t>
      </w:r>
    </w:p>
    <w:p w14:paraId="5D52D7AA" w14:textId="77777777" w:rsidR="00FE75B7" w:rsidRPr="008621C2" w:rsidRDefault="00FE75B7" w:rsidP="00FE75B7">
      <w:pPr>
        <w:widowControl w:val="0"/>
        <w:tabs>
          <w:tab w:val="left" w:pos="720"/>
        </w:tabs>
        <w:suppressAutoHyphens/>
        <w:spacing w:after="0"/>
        <w:ind w:left="-851"/>
        <w:jc w:val="center"/>
        <w:rPr>
          <w:rFonts w:ascii="Times New Roman" w:hAnsi="Times New Roman" w:cs="Times New Roman"/>
          <w:b/>
        </w:rPr>
      </w:pPr>
      <w:r w:rsidRPr="008621C2">
        <w:rPr>
          <w:rFonts w:ascii="Times New Roman" w:hAnsi="Times New Roman" w:cs="Times New Roman"/>
          <w:b/>
        </w:rPr>
        <w:t>A l’unanimité</w:t>
      </w:r>
    </w:p>
    <w:p w14:paraId="4E287903" w14:textId="77777777" w:rsidR="00FE75B7" w:rsidRPr="008621C2" w:rsidRDefault="00FE75B7" w:rsidP="00FE75B7">
      <w:pPr>
        <w:spacing w:before="120" w:after="120"/>
        <w:ind w:left="-851"/>
        <w:jc w:val="both"/>
        <w:rPr>
          <w:rFonts w:ascii="Times New Roman" w:hAnsi="Times New Roman" w:cs="Times New Roman"/>
        </w:rPr>
      </w:pPr>
      <w:r w:rsidRPr="008621C2">
        <w:rPr>
          <w:rFonts w:ascii="Times New Roman" w:hAnsi="Times New Roman" w:cs="Times New Roman"/>
          <w:b/>
          <w:u w:val="single"/>
        </w:rPr>
        <w:t>ARTICLE 1</w:t>
      </w:r>
      <w:r w:rsidRPr="008621C2">
        <w:rPr>
          <w:rFonts w:ascii="Times New Roman" w:hAnsi="Times New Roman" w:cs="Times New Roman"/>
          <w:b/>
        </w:rPr>
        <w:t> :</w:t>
      </w:r>
      <w:r w:rsidRPr="008621C2">
        <w:rPr>
          <w:rFonts w:ascii="Times New Roman" w:hAnsi="Times New Roman" w:cs="Times New Roman"/>
          <w:b/>
        </w:rPr>
        <w:tab/>
        <w:t xml:space="preserve">Approuve </w:t>
      </w:r>
      <w:r w:rsidRPr="008621C2">
        <w:rPr>
          <w:rFonts w:ascii="Times New Roman" w:hAnsi="Times New Roman" w:cs="Times New Roman"/>
        </w:rPr>
        <w:t>les termes de la convention relative au déplacement en souterrain des réseaux de communications électroniques.</w:t>
      </w:r>
    </w:p>
    <w:p w14:paraId="01B74348" w14:textId="77777777" w:rsidR="00FE75B7" w:rsidRPr="008621C2" w:rsidRDefault="00FE75B7" w:rsidP="00FE75B7">
      <w:pPr>
        <w:suppressAutoHyphens/>
        <w:overflowPunct w:val="0"/>
        <w:autoSpaceDE w:val="0"/>
        <w:spacing w:before="120" w:after="120"/>
        <w:ind w:left="-851"/>
        <w:jc w:val="both"/>
        <w:textAlignment w:val="baseline"/>
        <w:rPr>
          <w:rFonts w:ascii="Times New Roman" w:hAnsi="Times New Roman" w:cs="Times New Roman"/>
        </w:rPr>
      </w:pPr>
      <w:r w:rsidRPr="008621C2">
        <w:rPr>
          <w:rFonts w:ascii="Times New Roman" w:hAnsi="Times New Roman" w:cs="Times New Roman"/>
          <w:b/>
          <w:u w:val="single"/>
        </w:rPr>
        <w:t>ARTICLE 2</w:t>
      </w:r>
      <w:r w:rsidRPr="008621C2">
        <w:rPr>
          <w:rFonts w:ascii="Times New Roman" w:hAnsi="Times New Roman" w:cs="Times New Roman"/>
          <w:b/>
        </w:rPr>
        <w:t> :</w:t>
      </w:r>
      <w:r w:rsidRPr="008621C2">
        <w:rPr>
          <w:rFonts w:ascii="Times New Roman" w:hAnsi="Times New Roman" w:cs="Times New Roman"/>
          <w:b/>
        </w:rPr>
        <w:tab/>
        <w:t xml:space="preserve">Autorise </w:t>
      </w:r>
      <w:r w:rsidRPr="008621C2">
        <w:rPr>
          <w:rFonts w:ascii="Times New Roman" w:hAnsi="Times New Roman" w:cs="Times New Roman"/>
        </w:rPr>
        <w:t>le Maire à signer la présente convention et ses éventuels avenants.</w:t>
      </w:r>
    </w:p>
    <w:p w14:paraId="2173B1D8" w14:textId="703BFF30" w:rsidR="00FE75B7" w:rsidRPr="003276EA" w:rsidRDefault="00FE75B7" w:rsidP="00FB690D">
      <w:pPr>
        <w:spacing w:after="0"/>
        <w:ind w:left="-851"/>
        <w:jc w:val="both"/>
        <w:rPr>
          <w:rFonts w:ascii="Times New Roman" w:hAnsi="Times New Roman" w:cs="Times New Roman"/>
          <w:u w:val="single"/>
        </w:rPr>
      </w:pPr>
    </w:p>
    <w:p w14:paraId="1BEE8B9A" w14:textId="0446C17A" w:rsidR="003276EA" w:rsidRPr="003276EA" w:rsidRDefault="003276EA" w:rsidP="003276EA">
      <w:pPr>
        <w:pStyle w:val="Paragraphedeliste"/>
        <w:numPr>
          <w:ilvl w:val="0"/>
          <w:numId w:val="1"/>
        </w:numPr>
        <w:spacing w:after="0"/>
        <w:jc w:val="both"/>
        <w:rPr>
          <w:rFonts w:ascii="Times New Roman" w:hAnsi="Times New Roman" w:cs="Times New Roman"/>
          <w:b/>
          <w:bCs/>
          <w:u w:val="single"/>
        </w:rPr>
      </w:pPr>
      <w:r w:rsidRPr="003276EA">
        <w:rPr>
          <w:rFonts w:ascii="Times New Roman" w:hAnsi="Times New Roman" w:cs="Times New Roman"/>
          <w:b/>
          <w:bCs/>
          <w:u w:val="single"/>
        </w:rPr>
        <w:t>DELIBERATION 2019-4</w:t>
      </w:r>
    </w:p>
    <w:p w14:paraId="296E4D3E" w14:textId="77777777" w:rsidR="003276EA" w:rsidRPr="003276EA" w:rsidRDefault="003276EA" w:rsidP="003276EA">
      <w:pPr>
        <w:pStyle w:val="NormalWeb"/>
        <w:spacing w:before="0" w:beforeAutospacing="0" w:after="0" w:afterAutospacing="0"/>
        <w:ind w:left="-851"/>
        <w:rPr>
          <w:b/>
          <w:bCs/>
          <w:sz w:val="22"/>
          <w:szCs w:val="22"/>
          <w:u w:val="single"/>
        </w:rPr>
      </w:pPr>
      <w:r w:rsidRPr="003276EA">
        <w:rPr>
          <w:b/>
          <w:bCs/>
          <w:sz w:val="22"/>
          <w:szCs w:val="22"/>
          <w:u w:val="single"/>
        </w:rPr>
        <w:t>SUPPRESSION DE LA REGIE D’AVANCE</w:t>
      </w:r>
    </w:p>
    <w:p w14:paraId="07960324" w14:textId="77777777" w:rsidR="003276EA" w:rsidRDefault="003276EA" w:rsidP="003276EA">
      <w:pPr>
        <w:pStyle w:val="NormalWeb"/>
        <w:spacing w:before="0" w:beforeAutospacing="0" w:after="0" w:afterAutospacing="0"/>
        <w:ind w:left="-851"/>
      </w:pPr>
    </w:p>
    <w:p w14:paraId="210337B9" w14:textId="77777777" w:rsidR="003276EA" w:rsidRPr="00413BDC" w:rsidRDefault="003276EA" w:rsidP="003276EA">
      <w:pPr>
        <w:pStyle w:val="NormalWeb"/>
        <w:spacing w:before="0" w:beforeAutospacing="0" w:after="0" w:afterAutospacing="0"/>
        <w:ind w:left="-851"/>
        <w:rPr>
          <w:sz w:val="22"/>
          <w:szCs w:val="22"/>
        </w:rPr>
      </w:pPr>
      <w:r w:rsidRPr="00413BDC">
        <w:rPr>
          <w:sz w:val="22"/>
          <w:szCs w:val="22"/>
        </w:rPr>
        <w:t>Vu décret n° 2012-1246 du 7 novembre 2012 relatif à la gestion budgétaire et comptable publique ;</w:t>
      </w:r>
    </w:p>
    <w:p w14:paraId="137D7E2A" w14:textId="77777777" w:rsidR="003276EA" w:rsidRPr="00413BDC" w:rsidRDefault="003276EA" w:rsidP="003276EA">
      <w:pPr>
        <w:pStyle w:val="NormalWeb"/>
        <w:spacing w:before="0" w:beforeAutospacing="0" w:after="0" w:afterAutospacing="0"/>
        <w:ind w:left="-851"/>
        <w:rPr>
          <w:sz w:val="22"/>
          <w:szCs w:val="22"/>
        </w:rPr>
      </w:pPr>
    </w:p>
    <w:p w14:paraId="505DCF73" w14:textId="77777777" w:rsidR="003276EA" w:rsidRPr="00413BDC" w:rsidRDefault="003276EA" w:rsidP="003276EA">
      <w:pPr>
        <w:pStyle w:val="NormalWeb"/>
        <w:spacing w:before="0" w:beforeAutospacing="0" w:after="0" w:afterAutospacing="0"/>
        <w:ind w:left="-851"/>
        <w:rPr>
          <w:sz w:val="22"/>
          <w:szCs w:val="22"/>
        </w:rPr>
      </w:pPr>
      <w:r w:rsidRPr="00413BDC">
        <w:rPr>
          <w:sz w:val="22"/>
          <w:szCs w:val="22"/>
        </w:rPr>
        <w:t>Vu les articles R.1617-1 à R.1617-18 du Code Général des Collectivités Territoriales relatif à la création des régies de recettes, des régies d’avances et des régies de recettes et d’avances des collectivités territoriales et de leurs établissements publics locaux ;</w:t>
      </w:r>
    </w:p>
    <w:p w14:paraId="39EC3F7A" w14:textId="77777777" w:rsidR="003276EA" w:rsidRPr="00413BDC" w:rsidRDefault="003276EA" w:rsidP="003276EA">
      <w:pPr>
        <w:pStyle w:val="NormalWeb"/>
        <w:spacing w:before="0" w:beforeAutospacing="0" w:after="0" w:afterAutospacing="0"/>
        <w:ind w:left="-851"/>
        <w:rPr>
          <w:sz w:val="22"/>
          <w:szCs w:val="22"/>
        </w:rPr>
      </w:pPr>
    </w:p>
    <w:p w14:paraId="374BF6D9" w14:textId="4A321CB2" w:rsidR="003276EA" w:rsidRPr="00413BDC" w:rsidRDefault="003276EA" w:rsidP="003276EA">
      <w:pPr>
        <w:pStyle w:val="NormalWeb"/>
        <w:spacing w:before="0" w:beforeAutospacing="0" w:after="0" w:afterAutospacing="0"/>
        <w:ind w:left="-851"/>
        <w:rPr>
          <w:sz w:val="22"/>
          <w:szCs w:val="22"/>
        </w:rPr>
      </w:pPr>
      <w:r w:rsidRPr="00413BDC">
        <w:rPr>
          <w:sz w:val="22"/>
          <w:szCs w:val="22"/>
        </w:rPr>
        <w:t xml:space="preserve">Vu la délibération du conseil municipal en date du 10 juin 2002 instituant une régie d’avance </w:t>
      </w:r>
      <w:r w:rsidRPr="005154AB">
        <w:rPr>
          <w:sz w:val="22"/>
          <w:szCs w:val="22"/>
        </w:rPr>
        <w:t>rela</w:t>
      </w:r>
      <w:r w:rsidR="004D1FF3" w:rsidRPr="005154AB">
        <w:rPr>
          <w:sz w:val="22"/>
          <w:szCs w:val="22"/>
        </w:rPr>
        <w:t>tive</w:t>
      </w:r>
      <w:r w:rsidR="004D1FF3">
        <w:rPr>
          <w:sz w:val="22"/>
          <w:szCs w:val="22"/>
        </w:rPr>
        <w:t xml:space="preserve"> </w:t>
      </w:r>
      <w:r w:rsidRPr="00413BDC">
        <w:rPr>
          <w:sz w:val="22"/>
          <w:szCs w:val="22"/>
        </w:rPr>
        <w:t>au paiement de petites dépenses et de petites fournitures de fonctionnement ;</w:t>
      </w:r>
    </w:p>
    <w:p w14:paraId="7849C044" w14:textId="77777777" w:rsidR="003276EA" w:rsidRPr="00413BDC" w:rsidRDefault="003276EA" w:rsidP="003276EA">
      <w:pPr>
        <w:pStyle w:val="NormalWeb"/>
        <w:spacing w:before="0" w:beforeAutospacing="0" w:after="0" w:afterAutospacing="0"/>
        <w:ind w:left="-851"/>
        <w:rPr>
          <w:sz w:val="22"/>
          <w:szCs w:val="22"/>
        </w:rPr>
      </w:pPr>
    </w:p>
    <w:p w14:paraId="4061DDF3" w14:textId="044E99BB" w:rsidR="003276EA" w:rsidRPr="00413BDC" w:rsidRDefault="003276EA" w:rsidP="003276EA">
      <w:pPr>
        <w:pStyle w:val="NormalWeb"/>
        <w:spacing w:before="0" w:beforeAutospacing="0" w:after="0" w:afterAutospacing="0"/>
        <w:ind w:left="-851"/>
        <w:rPr>
          <w:sz w:val="22"/>
          <w:szCs w:val="22"/>
        </w:rPr>
      </w:pPr>
      <w:r w:rsidRPr="00413BDC">
        <w:rPr>
          <w:sz w:val="22"/>
          <w:szCs w:val="22"/>
        </w:rPr>
        <w:t>Vu l’avis conforme</w:t>
      </w:r>
      <w:r w:rsidR="005154AB">
        <w:rPr>
          <w:sz w:val="22"/>
          <w:szCs w:val="22"/>
        </w:rPr>
        <w:t>, en date du 24 octobre 2019,</w:t>
      </w:r>
      <w:r w:rsidRPr="00413BDC">
        <w:rPr>
          <w:sz w:val="22"/>
          <w:szCs w:val="22"/>
        </w:rPr>
        <w:t xml:space="preserve"> du comptable public assignataire sur le principe de la suppression de ces régies ;</w:t>
      </w:r>
    </w:p>
    <w:p w14:paraId="058C86D4" w14:textId="77777777" w:rsidR="003276EA" w:rsidRPr="00413BDC" w:rsidRDefault="003276EA" w:rsidP="003276EA">
      <w:pPr>
        <w:pStyle w:val="NormalWeb"/>
        <w:spacing w:before="0" w:beforeAutospacing="0" w:after="0" w:afterAutospacing="0"/>
        <w:ind w:left="-851"/>
        <w:rPr>
          <w:sz w:val="22"/>
          <w:szCs w:val="22"/>
        </w:rPr>
      </w:pPr>
      <w:r w:rsidRPr="00413BDC">
        <w:rPr>
          <w:sz w:val="22"/>
          <w:szCs w:val="22"/>
        </w:rPr>
        <w:br/>
        <w:t>Considérant que la collectivité n’a pas la nécessité d’une régie d’avance et que cette dernière n’a pas été utilisée depuis 2017 ;</w:t>
      </w:r>
    </w:p>
    <w:p w14:paraId="7B1D146E" w14:textId="77777777" w:rsidR="003276EA" w:rsidRPr="00413BDC" w:rsidRDefault="003276EA" w:rsidP="003276EA">
      <w:pPr>
        <w:pStyle w:val="Normalcentr"/>
        <w:ind w:left="-851" w:right="0" w:firstLine="0"/>
        <w:jc w:val="center"/>
        <w:rPr>
          <w:rFonts w:ascii="Times New Roman" w:hAnsi="Times New Roman"/>
          <w:b/>
          <w:sz w:val="22"/>
        </w:rPr>
      </w:pPr>
      <w:r w:rsidRPr="00413BDC">
        <w:rPr>
          <w:sz w:val="22"/>
        </w:rPr>
        <w:br/>
      </w:r>
      <w:r w:rsidRPr="00413BDC">
        <w:rPr>
          <w:rFonts w:ascii="Times New Roman" w:hAnsi="Times New Roman"/>
          <w:b/>
          <w:sz w:val="22"/>
        </w:rPr>
        <w:t>Le Conseil municipal,</w:t>
      </w:r>
    </w:p>
    <w:p w14:paraId="25A5C09D" w14:textId="77777777" w:rsidR="003276EA" w:rsidRPr="00413BDC" w:rsidRDefault="003276EA" w:rsidP="003276EA">
      <w:pPr>
        <w:pStyle w:val="Normalcentr"/>
        <w:ind w:left="-851" w:right="0" w:firstLine="0"/>
        <w:jc w:val="center"/>
        <w:rPr>
          <w:rFonts w:ascii="Times New Roman" w:hAnsi="Times New Roman"/>
          <w:b/>
          <w:sz w:val="22"/>
        </w:rPr>
      </w:pPr>
      <w:r w:rsidRPr="00413BDC">
        <w:rPr>
          <w:rFonts w:ascii="Times New Roman" w:hAnsi="Times New Roman"/>
          <w:b/>
          <w:sz w:val="22"/>
        </w:rPr>
        <w:t>Après en avoir délibéré,</w:t>
      </w:r>
    </w:p>
    <w:p w14:paraId="62DB1C3A" w14:textId="77777777" w:rsidR="003276EA" w:rsidRPr="00413BDC" w:rsidRDefault="003276EA" w:rsidP="003276EA">
      <w:pPr>
        <w:spacing w:after="0"/>
        <w:ind w:left="-851"/>
        <w:jc w:val="center"/>
        <w:rPr>
          <w:rFonts w:ascii="Times New Roman" w:hAnsi="Times New Roman" w:cs="Times New Roman"/>
          <w:b/>
        </w:rPr>
      </w:pPr>
      <w:r w:rsidRPr="00413BDC">
        <w:rPr>
          <w:rFonts w:ascii="Times New Roman" w:hAnsi="Times New Roman" w:cs="Times New Roman"/>
          <w:b/>
        </w:rPr>
        <w:t>A l’unanimité,</w:t>
      </w:r>
    </w:p>
    <w:p w14:paraId="0AD6CB12" w14:textId="77777777" w:rsidR="003276EA" w:rsidRPr="00413BDC" w:rsidRDefault="003276EA" w:rsidP="003276EA">
      <w:pPr>
        <w:pStyle w:val="NormalWeb"/>
        <w:spacing w:before="0" w:beforeAutospacing="0" w:after="0" w:afterAutospacing="0"/>
        <w:ind w:left="-851"/>
        <w:rPr>
          <w:sz w:val="22"/>
          <w:szCs w:val="22"/>
        </w:rPr>
      </w:pPr>
    </w:p>
    <w:p w14:paraId="6D391786" w14:textId="77777777" w:rsidR="003276EA" w:rsidRPr="00413BDC" w:rsidRDefault="003276EA" w:rsidP="003276EA">
      <w:pPr>
        <w:pStyle w:val="NormalWeb"/>
        <w:spacing w:before="0" w:beforeAutospacing="0" w:after="0" w:afterAutospacing="0"/>
        <w:ind w:left="-851"/>
        <w:rPr>
          <w:rStyle w:val="lev"/>
          <w:sz w:val="22"/>
          <w:szCs w:val="22"/>
        </w:rPr>
      </w:pPr>
      <w:r w:rsidRPr="00413BDC">
        <w:rPr>
          <w:rStyle w:val="lev"/>
          <w:sz w:val="22"/>
          <w:szCs w:val="22"/>
        </w:rPr>
        <w:t>DÉCIDE</w:t>
      </w:r>
    </w:p>
    <w:p w14:paraId="42487367" w14:textId="77777777" w:rsidR="003276EA" w:rsidRPr="00413BDC" w:rsidRDefault="003276EA" w:rsidP="003276EA">
      <w:pPr>
        <w:pStyle w:val="NormalWeb"/>
        <w:spacing w:before="0" w:beforeAutospacing="0" w:after="0" w:afterAutospacing="0"/>
        <w:ind w:left="-851"/>
        <w:rPr>
          <w:sz w:val="22"/>
          <w:szCs w:val="22"/>
        </w:rPr>
      </w:pPr>
    </w:p>
    <w:p w14:paraId="70801CD8" w14:textId="77777777" w:rsidR="003276EA" w:rsidRPr="00413BDC" w:rsidRDefault="003276EA" w:rsidP="003276EA">
      <w:pPr>
        <w:pStyle w:val="NormalWeb"/>
        <w:spacing w:before="0" w:beforeAutospacing="0" w:after="0" w:afterAutospacing="0"/>
        <w:ind w:left="-851"/>
        <w:rPr>
          <w:sz w:val="22"/>
          <w:szCs w:val="22"/>
        </w:rPr>
      </w:pPr>
      <w:r w:rsidRPr="00413BDC">
        <w:rPr>
          <w:rStyle w:val="lev"/>
          <w:sz w:val="22"/>
          <w:szCs w:val="22"/>
        </w:rPr>
        <w:t xml:space="preserve">Article 1 : </w:t>
      </w:r>
      <w:r w:rsidRPr="00413BDC">
        <w:rPr>
          <w:sz w:val="22"/>
          <w:szCs w:val="22"/>
        </w:rPr>
        <w:t>De supprimer la régie d’avance instituée par les délibérations en date du 10 juin 2002, à compter du 1er novembre 2019.</w:t>
      </w:r>
    </w:p>
    <w:p w14:paraId="7DDF6FEB" w14:textId="77777777" w:rsidR="003276EA" w:rsidRPr="00413BDC" w:rsidRDefault="003276EA" w:rsidP="003276EA">
      <w:pPr>
        <w:pStyle w:val="NormalWeb"/>
        <w:spacing w:before="0" w:beforeAutospacing="0" w:after="0" w:afterAutospacing="0"/>
        <w:ind w:left="-851"/>
        <w:rPr>
          <w:sz w:val="22"/>
          <w:szCs w:val="22"/>
        </w:rPr>
      </w:pPr>
    </w:p>
    <w:p w14:paraId="7FD58879" w14:textId="77777777" w:rsidR="003276EA" w:rsidRDefault="003276EA" w:rsidP="003276EA">
      <w:pPr>
        <w:pStyle w:val="NormalWeb"/>
        <w:spacing w:before="0" w:beforeAutospacing="0" w:after="0" w:afterAutospacing="0"/>
        <w:ind w:left="-851"/>
        <w:rPr>
          <w:sz w:val="22"/>
          <w:szCs w:val="22"/>
        </w:rPr>
      </w:pPr>
      <w:r w:rsidRPr="00413BDC">
        <w:rPr>
          <w:rStyle w:val="lev"/>
          <w:sz w:val="22"/>
          <w:szCs w:val="22"/>
        </w:rPr>
        <w:t>Article 2 :</w:t>
      </w:r>
      <w:r w:rsidRPr="00413BDC">
        <w:rPr>
          <w:sz w:val="22"/>
          <w:szCs w:val="22"/>
        </w:rPr>
        <w:t xml:space="preserve"> D’autoriser M. le Maire et la trésorerie Saint Julien en genevois de procéder à l’exécution de la présente décision.</w:t>
      </w:r>
    </w:p>
    <w:p w14:paraId="48B9D35E" w14:textId="39463A17" w:rsidR="003276EA" w:rsidRDefault="003276EA" w:rsidP="00FB690D">
      <w:pPr>
        <w:spacing w:after="0"/>
        <w:ind w:left="-851"/>
        <w:jc w:val="both"/>
        <w:rPr>
          <w:rFonts w:ascii="Times New Roman" w:hAnsi="Times New Roman" w:cs="Times New Roman"/>
        </w:rPr>
      </w:pPr>
    </w:p>
    <w:p w14:paraId="7345E9EF" w14:textId="69547BB7" w:rsidR="00464163" w:rsidRPr="00464163" w:rsidRDefault="00464163" w:rsidP="00464163">
      <w:pPr>
        <w:pStyle w:val="Paragraphedeliste"/>
        <w:numPr>
          <w:ilvl w:val="0"/>
          <w:numId w:val="1"/>
        </w:numPr>
        <w:spacing w:after="0"/>
        <w:jc w:val="both"/>
        <w:rPr>
          <w:rFonts w:ascii="Times New Roman" w:hAnsi="Times New Roman" w:cs="Times New Roman"/>
          <w:b/>
          <w:bCs/>
          <w:u w:val="single"/>
        </w:rPr>
      </w:pPr>
      <w:r w:rsidRPr="00464163">
        <w:rPr>
          <w:rFonts w:ascii="Times New Roman" w:hAnsi="Times New Roman" w:cs="Times New Roman"/>
          <w:b/>
          <w:bCs/>
          <w:u w:val="single"/>
        </w:rPr>
        <w:t>DELIBERATION 2019-48</w:t>
      </w:r>
    </w:p>
    <w:p w14:paraId="5C2C7A12" w14:textId="77777777" w:rsidR="00464163" w:rsidRPr="00464163" w:rsidRDefault="00464163" w:rsidP="00464163">
      <w:pPr>
        <w:spacing w:after="0" w:line="240" w:lineRule="auto"/>
        <w:ind w:left="-851"/>
        <w:rPr>
          <w:rFonts w:ascii="Times New Roman" w:eastAsia="Times New Roman" w:hAnsi="Times New Roman" w:cs="Times New Roman"/>
          <w:b/>
          <w:bCs/>
          <w:u w:val="single"/>
          <w:lang w:eastAsia="fr-FR"/>
        </w:rPr>
      </w:pPr>
      <w:r w:rsidRPr="00464163">
        <w:rPr>
          <w:rFonts w:ascii="Times New Roman" w:eastAsia="Times New Roman" w:hAnsi="Times New Roman" w:cs="Times New Roman"/>
          <w:b/>
          <w:bCs/>
          <w:u w:val="single"/>
          <w:lang w:eastAsia="fr-FR"/>
        </w:rPr>
        <w:t xml:space="preserve">MODIFICATION ORGANISATION LOCATION DES SALLES COMMUNALES </w:t>
      </w:r>
    </w:p>
    <w:p w14:paraId="3153F54F" w14:textId="77777777" w:rsidR="00464163" w:rsidRDefault="00464163" w:rsidP="00464163">
      <w:pPr>
        <w:spacing w:after="0" w:line="240" w:lineRule="auto"/>
        <w:ind w:left="-851"/>
        <w:rPr>
          <w:rFonts w:ascii="Times New Roman" w:eastAsia="Times New Roman" w:hAnsi="Times New Roman" w:cs="Times New Roman"/>
          <w:lang w:eastAsia="fr-FR"/>
        </w:rPr>
      </w:pPr>
    </w:p>
    <w:p w14:paraId="7CF69955" w14:textId="77777777" w:rsidR="00464163" w:rsidRDefault="00464163" w:rsidP="00464163">
      <w:pPr>
        <w:spacing w:after="0" w:line="240" w:lineRule="auto"/>
        <w:ind w:left="-851"/>
        <w:jc w:val="both"/>
        <w:rPr>
          <w:rFonts w:ascii="Times New Roman" w:eastAsia="Times New Roman" w:hAnsi="Times New Roman" w:cs="Times New Roman"/>
          <w:lang w:eastAsia="fr-FR"/>
        </w:rPr>
      </w:pPr>
      <w:r w:rsidRPr="00025424">
        <w:rPr>
          <w:rFonts w:ascii="Times New Roman" w:eastAsia="Times New Roman" w:hAnsi="Times New Roman" w:cs="Times New Roman"/>
          <w:lang w:eastAsia="fr-FR"/>
        </w:rPr>
        <w:t xml:space="preserve">Monsieur le Maire </w:t>
      </w:r>
      <w:r>
        <w:rPr>
          <w:rFonts w:ascii="Times New Roman" w:eastAsia="Times New Roman" w:hAnsi="Times New Roman" w:cs="Times New Roman"/>
          <w:lang w:eastAsia="fr-FR"/>
        </w:rPr>
        <w:t>expose aux membres du conseil municipal que la mise à disposition des salles communales est un service rendu aux administrés ainsi qu’aux associations afin de permettre des évènements privés et contribuer à l’animation de la vie locale.</w:t>
      </w:r>
    </w:p>
    <w:p w14:paraId="1B655694" w14:textId="77777777" w:rsidR="00464163" w:rsidRDefault="00464163" w:rsidP="00464163">
      <w:pPr>
        <w:spacing w:after="0" w:line="240" w:lineRule="auto"/>
        <w:ind w:left="-851"/>
        <w:jc w:val="both"/>
        <w:rPr>
          <w:rFonts w:ascii="Times New Roman" w:eastAsia="Times New Roman" w:hAnsi="Times New Roman" w:cs="Times New Roman"/>
          <w:lang w:eastAsia="fr-FR"/>
        </w:rPr>
      </w:pPr>
    </w:p>
    <w:p w14:paraId="19B7399E" w14:textId="77777777" w:rsidR="00464163" w:rsidRDefault="00464163" w:rsidP="00464163">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Afin de préserver le bon fonctionnement, le bon état général et garantir une meilleure gestion des salles communales, il convient de cadrer l’organisation de son occupation, d’harmoniser et de faire respecter les règles qui s’imposent à chaque locataire. </w:t>
      </w:r>
    </w:p>
    <w:p w14:paraId="252A31AD" w14:textId="77777777" w:rsidR="00464163" w:rsidRDefault="00464163" w:rsidP="00464163">
      <w:pPr>
        <w:spacing w:after="0" w:line="240" w:lineRule="auto"/>
        <w:ind w:left="-851"/>
        <w:jc w:val="both"/>
        <w:rPr>
          <w:rFonts w:ascii="Times New Roman" w:eastAsia="Times New Roman" w:hAnsi="Times New Roman" w:cs="Times New Roman"/>
          <w:lang w:eastAsia="fr-FR"/>
        </w:rPr>
      </w:pPr>
    </w:p>
    <w:p w14:paraId="5EC07411" w14:textId="77777777" w:rsidR="00464163" w:rsidRDefault="00464163" w:rsidP="00464163">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Il est rappelé que le Code Général des Collectivités Territoriales prévoit que le Maire est chargé, sous le contrôle du Conseil Municipal, de conserver et d’administrer les propriétés de la commune et de faire tous actes conservatoires de ses droits.</w:t>
      </w:r>
    </w:p>
    <w:p w14:paraId="18318F30" w14:textId="308F347D" w:rsidR="00464163" w:rsidRDefault="00464163" w:rsidP="00464163">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 le Maire en qualité d’administrateur des biens communaux, doit fixer la réglementation applicable à la salle </w:t>
      </w:r>
      <w:r w:rsidRPr="005154AB">
        <w:rPr>
          <w:rFonts w:ascii="Times New Roman" w:eastAsia="Times New Roman" w:hAnsi="Times New Roman" w:cs="Times New Roman"/>
          <w:lang w:eastAsia="fr-FR"/>
        </w:rPr>
        <w:t xml:space="preserve">communale et en </w:t>
      </w:r>
      <w:r>
        <w:rPr>
          <w:rFonts w:ascii="Times New Roman" w:eastAsia="Times New Roman" w:hAnsi="Times New Roman" w:cs="Times New Roman"/>
          <w:lang w:eastAsia="fr-FR"/>
        </w:rPr>
        <w:t>assurer la bonne gestion.</w:t>
      </w:r>
    </w:p>
    <w:p w14:paraId="404EE434" w14:textId="77777777" w:rsidR="00464163" w:rsidRDefault="00464163" w:rsidP="00464163">
      <w:pPr>
        <w:spacing w:after="0" w:line="240" w:lineRule="auto"/>
        <w:ind w:left="-851"/>
        <w:jc w:val="both"/>
        <w:rPr>
          <w:rFonts w:ascii="Times New Roman" w:eastAsia="Times New Roman" w:hAnsi="Times New Roman" w:cs="Times New Roman"/>
          <w:lang w:eastAsia="fr-FR"/>
        </w:rPr>
      </w:pPr>
    </w:p>
    <w:p w14:paraId="2D956879" w14:textId="77777777" w:rsidR="00464163" w:rsidRDefault="00464163" w:rsidP="00464163">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précise que les tarifs de locations restent inchangés.</w:t>
      </w:r>
    </w:p>
    <w:p w14:paraId="57D5ABAB" w14:textId="77777777" w:rsidR="00464163" w:rsidRDefault="00464163" w:rsidP="00464163">
      <w:pPr>
        <w:spacing w:after="0" w:line="240" w:lineRule="auto"/>
        <w:ind w:left="-851"/>
        <w:jc w:val="both"/>
        <w:rPr>
          <w:rFonts w:ascii="Times New Roman" w:eastAsia="Times New Roman" w:hAnsi="Times New Roman" w:cs="Times New Roman"/>
          <w:lang w:eastAsia="fr-FR"/>
        </w:rPr>
      </w:pPr>
    </w:p>
    <w:p w14:paraId="3B27A46D" w14:textId="77777777" w:rsidR="00464163" w:rsidRDefault="00464163" w:rsidP="00464163">
      <w:pPr>
        <w:spacing w:after="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 le Maire propose au Conseil Municipal d’approuver les documents joints en annexe, le </w:t>
      </w:r>
      <w:r w:rsidRPr="00025424">
        <w:rPr>
          <w:rFonts w:ascii="Times New Roman" w:eastAsia="Times New Roman" w:hAnsi="Times New Roman" w:cs="Times New Roman"/>
          <w:lang w:eastAsia="fr-FR"/>
        </w:rPr>
        <w:t xml:space="preserve">nouveau contrat de location </w:t>
      </w:r>
      <w:r>
        <w:rPr>
          <w:rFonts w:ascii="Times New Roman" w:eastAsia="Times New Roman" w:hAnsi="Times New Roman" w:cs="Times New Roman"/>
          <w:lang w:eastAsia="fr-FR"/>
        </w:rPr>
        <w:t>et un état des lieux annexé, le</w:t>
      </w:r>
      <w:r w:rsidRPr="005C5EC4">
        <w:rPr>
          <w:rFonts w:ascii="Times New Roman" w:eastAsia="Times New Roman" w:hAnsi="Times New Roman" w:cs="Times New Roman"/>
          <w:lang w:eastAsia="fr-FR"/>
        </w:rPr>
        <w:t xml:space="preserve"> règlement </w:t>
      </w:r>
      <w:r>
        <w:rPr>
          <w:rFonts w:ascii="Times New Roman" w:eastAsia="Times New Roman" w:hAnsi="Times New Roman" w:cs="Times New Roman"/>
          <w:lang w:eastAsia="fr-FR"/>
        </w:rPr>
        <w:t>d’utilisation, l</w:t>
      </w:r>
      <w:r w:rsidRPr="00025424">
        <w:rPr>
          <w:rFonts w:ascii="Times New Roman" w:eastAsia="Times New Roman" w:hAnsi="Times New Roman" w:cs="Times New Roman"/>
          <w:lang w:eastAsia="fr-FR"/>
        </w:rPr>
        <w:t>es consignes de sécurité</w:t>
      </w:r>
      <w:r>
        <w:rPr>
          <w:rFonts w:ascii="Times New Roman" w:eastAsia="Times New Roman" w:hAnsi="Times New Roman" w:cs="Times New Roman"/>
          <w:lang w:eastAsia="fr-FR"/>
        </w:rPr>
        <w:t>. Ces documents seront ceux utilisés pour les locations dès le 1</w:t>
      </w:r>
      <w:r w:rsidRPr="00C44E82">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novembre 2019.</w:t>
      </w:r>
    </w:p>
    <w:p w14:paraId="7ADBB340" w14:textId="77777777" w:rsidR="00464163" w:rsidRPr="009333FA" w:rsidRDefault="00464163" w:rsidP="00464163">
      <w:pPr>
        <w:spacing w:after="0" w:line="240" w:lineRule="auto"/>
        <w:rPr>
          <w:rFonts w:ascii="Times New Roman" w:eastAsia="Times New Roman" w:hAnsi="Times New Roman" w:cs="Times New Roman"/>
          <w:lang w:eastAsia="fr-FR"/>
        </w:rPr>
      </w:pPr>
    </w:p>
    <w:p w14:paraId="59788D4B" w14:textId="77777777" w:rsidR="00464163" w:rsidRPr="00D1497F" w:rsidRDefault="00464163" w:rsidP="00464163">
      <w:pPr>
        <w:pStyle w:val="Normalcentr"/>
        <w:ind w:left="-851" w:right="0" w:firstLine="0"/>
        <w:jc w:val="center"/>
        <w:rPr>
          <w:rFonts w:ascii="Times New Roman" w:hAnsi="Times New Roman"/>
          <w:b/>
          <w:sz w:val="22"/>
        </w:rPr>
      </w:pPr>
      <w:r w:rsidRPr="00D1497F">
        <w:rPr>
          <w:rFonts w:ascii="Times New Roman" w:hAnsi="Times New Roman"/>
          <w:b/>
          <w:sz w:val="22"/>
        </w:rPr>
        <w:t>Le Conseil municipal,</w:t>
      </w:r>
    </w:p>
    <w:p w14:paraId="00D15795" w14:textId="77777777" w:rsidR="00464163" w:rsidRPr="00D1497F" w:rsidRDefault="00464163" w:rsidP="00464163">
      <w:pPr>
        <w:pStyle w:val="Normalcentr"/>
        <w:ind w:left="-851" w:right="0" w:firstLine="0"/>
        <w:jc w:val="center"/>
        <w:rPr>
          <w:rFonts w:ascii="Times New Roman" w:hAnsi="Times New Roman"/>
          <w:b/>
          <w:sz w:val="22"/>
        </w:rPr>
      </w:pPr>
      <w:r w:rsidRPr="00D1497F">
        <w:rPr>
          <w:rFonts w:ascii="Times New Roman" w:hAnsi="Times New Roman"/>
          <w:b/>
          <w:sz w:val="22"/>
        </w:rPr>
        <w:t>Après en avoir délibéré,</w:t>
      </w:r>
    </w:p>
    <w:p w14:paraId="7A19A0BA" w14:textId="77777777" w:rsidR="00464163" w:rsidRPr="00434504" w:rsidRDefault="00464163" w:rsidP="00464163">
      <w:pPr>
        <w:spacing w:after="0" w:line="240" w:lineRule="auto"/>
        <w:ind w:left="-851"/>
        <w:jc w:val="center"/>
        <w:rPr>
          <w:rFonts w:ascii="Times New Roman" w:eastAsia="Times New Roman" w:hAnsi="Times New Roman" w:cs="Times New Roman"/>
          <w:lang w:eastAsia="fr-FR"/>
        </w:rPr>
      </w:pPr>
      <w:r w:rsidRPr="00D1497F">
        <w:rPr>
          <w:rFonts w:ascii="Times New Roman" w:hAnsi="Times New Roman" w:cs="Times New Roman"/>
          <w:b/>
        </w:rPr>
        <w:t>A l’unanimité,</w:t>
      </w:r>
    </w:p>
    <w:p w14:paraId="44380937" w14:textId="77777777" w:rsidR="00464163" w:rsidRDefault="00464163" w:rsidP="00464163">
      <w:pPr>
        <w:spacing w:after="0" w:line="240" w:lineRule="auto"/>
        <w:rPr>
          <w:rFonts w:ascii="Times New Roman" w:eastAsia="Times New Roman" w:hAnsi="Times New Roman" w:cs="Times New Roman"/>
          <w:lang w:eastAsia="fr-FR"/>
        </w:rPr>
      </w:pPr>
    </w:p>
    <w:p w14:paraId="34C65BEC" w14:textId="77777777" w:rsidR="00464163" w:rsidRPr="00D1497F" w:rsidRDefault="00464163" w:rsidP="00464163">
      <w:pPr>
        <w:pStyle w:val="Paragraphedeliste"/>
        <w:suppressAutoHyphens/>
        <w:spacing w:after="0" w:line="240" w:lineRule="auto"/>
        <w:ind w:left="-851"/>
        <w:jc w:val="both"/>
        <w:rPr>
          <w:rFonts w:ascii="Times New Roman" w:eastAsia="Times New Roman" w:hAnsi="Times New Roman" w:cs="Times New Roman"/>
          <w:lang w:eastAsia="ar-SA"/>
        </w:rPr>
      </w:pPr>
      <w:r w:rsidRPr="00892B7C">
        <w:rPr>
          <w:rFonts w:ascii="Times New Roman" w:eastAsia="Times New Roman" w:hAnsi="Times New Roman" w:cs="Times New Roman"/>
          <w:b/>
          <w:bCs/>
          <w:lang w:eastAsia="ar-SA"/>
        </w:rPr>
        <w:t>Approuve</w:t>
      </w:r>
      <w:r w:rsidRPr="00D1497F">
        <w:rPr>
          <w:rFonts w:ascii="Times New Roman" w:eastAsia="Times New Roman" w:hAnsi="Times New Roman" w:cs="Times New Roman"/>
          <w:lang w:eastAsia="ar-SA"/>
        </w:rPr>
        <w:t xml:space="preserve"> l</w:t>
      </w:r>
      <w:r>
        <w:rPr>
          <w:rFonts w:ascii="Times New Roman" w:eastAsia="Times New Roman" w:hAnsi="Times New Roman" w:cs="Times New Roman"/>
          <w:lang w:eastAsia="ar-SA"/>
        </w:rPr>
        <w:t>e contrat de location des salles communales, le règlement d’utilisation ainsi que les consignes de sécurité au 1</w:t>
      </w:r>
      <w:r w:rsidRPr="00C44E82">
        <w:rPr>
          <w:rFonts w:ascii="Times New Roman" w:eastAsia="Times New Roman" w:hAnsi="Times New Roman" w:cs="Times New Roman"/>
          <w:vertAlign w:val="superscript"/>
          <w:lang w:eastAsia="ar-SA"/>
        </w:rPr>
        <w:t>er</w:t>
      </w:r>
      <w:r>
        <w:rPr>
          <w:rFonts w:ascii="Times New Roman" w:eastAsia="Times New Roman" w:hAnsi="Times New Roman" w:cs="Times New Roman"/>
          <w:lang w:eastAsia="ar-SA"/>
        </w:rPr>
        <w:t xml:space="preserve"> novembre 2019,</w:t>
      </w:r>
      <w:r w:rsidRPr="00D1497F">
        <w:rPr>
          <w:rFonts w:ascii="Times New Roman" w:eastAsia="Times New Roman" w:hAnsi="Times New Roman" w:cs="Times New Roman"/>
          <w:lang w:eastAsia="ar-SA"/>
        </w:rPr>
        <w:t xml:space="preserve"> tel</w:t>
      </w:r>
      <w:r>
        <w:rPr>
          <w:rFonts w:ascii="Times New Roman" w:eastAsia="Times New Roman" w:hAnsi="Times New Roman" w:cs="Times New Roman"/>
          <w:lang w:eastAsia="ar-SA"/>
        </w:rPr>
        <w:t>s</w:t>
      </w:r>
      <w:r w:rsidRPr="00D1497F">
        <w:rPr>
          <w:rFonts w:ascii="Times New Roman" w:eastAsia="Times New Roman" w:hAnsi="Times New Roman" w:cs="Times New Roman"/>
          <w:lang w:eastAsia="ar-SA"/>
        </w:rPr>
        <w:t xml:space="preserve"> que joint</w:t>
      </w:r>
      <w:r>
        <w:rPr>
          <w:rFonts w:ascii="Times New Roman" w:eastAsia="Times New Roman" w:hAnsi="Times New Roman" w:cs="Times New Roman"/>
          <w:lang w:eastAsia="ar-SA"/>
        </w:rPr>
        <w:t>s</w:t>
      </w:r>
      <w:r w:rsidRPr="00D1497F">
        <w:rPr>
          <w:rFonts w:ascii="Times New Roman" w:eastAsia="Times New Roman" w:hAnsi="Times New Roman" w:cs="Times New Roman"/>
          <w:lang w:eastAsia="ar-SA"/>
        </w:rPr>
        <w:t xml:space="preserve"> en annexe.</w:t>
      </w:r>
    </w:p>
    <w:p w14:paraId="562F6516" w14:textId="74830B6F" w:rsidR="00464163" w:rsidRDefault="00464163" w:rsidP="00FB690D">
      <w:pPr>
        <w:spacing w:after="0"/>
        <w:ind w:left="-851"/>
        <w:jc w:val="both"/>
        <w:rPr>
          <w:rFonts w:ascii="Times New Roman" w:hAnsi="Times New Roman" w:cs="Times New Roman"/>
        </w:rPr>
      </w:pPr>
    </w:p>
    <w:p w14:paraId="625A8C65" w14:textId="77777777" w:rsidR="00053D47" w:rsidRDefault="00053D47" w:rsidP="00FB690D">
      <w:pPr>
        <w:spacing w:after="0"/>
        <w:ind w:left="-851"/>
        <w:jc w:val="both"/>
        <w:rPr>
          <w:rFonts w:ascii="Times New Roman" w:hAnsi="Times New Roman" w:cs="Times New Roman"/>
        </w:rPr>
      </w:pPr>
    </w:p>
    <w:p w14:paraId="12AEB72A" w14:textId="6D1545AA" w:rsidR="00053D47" w:rsidRPr="00FA7695" w:rsidRDefault="00053D47" w:rsidP="00FA7695">
      <w:pPr>
        <w:pStyle w:val="Paragraphedeliste"/>
        <w:numPr>
          <w:ilvl w:val="0"/>
          <w:numId w:val="1"/>
        </w:numPr>
        <w:spacing w:after="0" w:line="259" w:lineRule="atLeast"/>
        <w:jc w:val="both"/>
        <w:rPr>
          <w:rFonts w:ascii="Times New Roman" w:hAnsi="Times New Roman" w:cs="Times New Roman"/>
          <w:b/>
          <w:u w:val="single"/>
        </w:rPr>
      </w:pPr>
      <w:r w:rsidRPr="00FA7695">
        <w:rPr>
          <w:rFonts w:ascii="Times New Roman" w:hAnsi="Times New Roman" w:cs="Times New Roman"/>
          <w:b/>
          <w:u w:val="single"/>
        </w:rPr>
        <w:t>COMPTE RENDU DES COMMISSIONS COMMUNALES ET INTERCOMMUNALES :</w:t>
      </w:r>
    </w:p>
    <w:p w14:paraId="770745FF" w14:textId="6D3FFF56" w:rsidR="00FA7695" w:rsidRDefault="00FA7695" w:rsidP="00FA7695">
      <w:pPr>
        <w:spacing w:after="0" w:line="259" w:lineRule="atLeast"/>
        <w:jc w:val="both"/>
        <w:rPr>
          <w:rFonts w:ascii="Times New Roman" w:hAnsi="Times New Roman" w:cs="Times New Roman"/>
          <w:b/>
          <w:u w:val="single"/>
        </w:rPr>
      </w:pPr>
    </w:p>
    <w:p w14:paraId="4B336819" w14:textId="527778C5" w:rsidR="00FA7695" w:rsidRPr="00FA7695" w:rsidRDefault="00FA7695" w:rsidP="00F40897">
      <w:pPr>
        <w:spacing w:after="0" w:line="259" w:lineRule="atLeast"/>
        <w:ind w:left="-851"/>
        <w:jc w:val="both"/>
        <w:rPr>
          <w:rFonts w:ascii="Times New Roman" w:hAnsi="Times New Roman" w:cs="Times New Roman"/>
          <w:b/>
          <w:u w:val="single"/>
        </w:rPr>
      </w:pPr>
      <w:r>
        <w:rPr>
          <w:rFonts w:ascii="Times New Roman" w:hAnsi="Times New Roman" w:cs="Times New Roman"/>
          <w:b/>
          <w:u w:val="single"/>
        </w:rPr>
        <w:t>Commissions communales</w:t>
      </w:r>
      <w:r w:rsidR="002434AA">
        <w:rPr>
          <w:rFonts w:ascii="Times New Roman" w:hAnsi="Times New Roman" w:cs="Times New Roman"/>
          <w:b/>
          <w:u w:val="single"/>
        </w:rPr>
        <w:t> :</w:t>
      </w:r>
    </w:p>
    <w:p w14:paraId="53B591C9" w14:textId="77777777" w:rsidR="00053D47" w:rsidRPr="00EF6918" w:rsidRDefault="00053D47" w:rsidP="00053D47">
      <w:pPr>
        <w:spacing w:after="0"/>
        <w:ind w:left="-851"/>
        <w:jc w:val="both"/>
        <w:rPr>
          <w:rFonts w:ascii="Times New Roman" w:hAnsi="Times New Roman" w:cs="Times New Roman"/>
          <w:b/>
          <w:bCs/>
          <w:u w:val="single"/>
        </w:rPr>
      </w:pPr>
    </w:p>
    <w:p w14:paraId="77A6A974" w14:textId="5DA5D76D" w:rsidR="00053D47" w:rsidRDefault="00053D47" w:rsidP="00053D47">
      <w:pPr>
        <w:spacing w:after="0"/>
        <w:ind w:left="-851"/>
        <w:jc w:val="both"/>
        <w:rPr>
          <w:rFonts w:ascii="Times New Roman" w:hAnsi="Times New Roman" w:cs="Times New Roman"/>
          <w:u w:val="single"/>
        </w:rPr>
      </w:pPr>
      <w:r w:rsidRPr="00EF6918">
        <w:rPr>
          <w:rFonts w:ascii="Times New Roman" w:hAnsi="Times New Roman" w:cs="Times New Roman"/>
          <w:u w:val="single"/>
        </w:rPr>
        <w:t xml:space="preserve">Commission </w:t>
      </w:r>
      <w:r>
        <w:rPr>
          <w:rFonts w:ascii="Times New Roman" w:hAnsi="Times New Roman" w:cs="Times New Roman"/>
          <w:u w:val="single"/>
        </w:rPr>
        <w:t>urbanisme</w:t>
      </w:r>
      <w:r w:rsidRPr="00EF6918">
        <w:rPr>
          <w:rFonts w:ascii="Times New Roman" w:hAnsi="Times New Roman" w:cs="Times New Roman"/>
          <w:u w:val="single"/>
        </w:rPr>
        <w:t> :</w:t>
      </w:r>
    </w:p>
    <w:p w14:paraId="44A85C4B" w14:textId="541B6721" w:rsidR="00640A7E" w:rsidRDefault="00640A7E" w:rsidP="00FB690D">
      <w:pPr>
        <w:spacing w:after="0"/>
        <w:ind w:left="-851"/>
        <w:jc w:val="both"/>
        <w:rPr>
          <w:rFonts w:ascii="Times New Roman" w:hAnsi="Times New Roman" w:cs="Times New Roman"/>
        </w:rPr>
      </w:pPr>
      <w:r>
        <w:rPr>
          <w:rFonts w:ascii="Times New Roman" w:hAnsi="Times New Roman" w:cs="Times New Roman"/>
        </w:rPr>
        <w:t xml:space="preserve">M. Dupain informe que le projet de construction des cinq logements entre le chemin de </w:t>
      </w:r>
      <w:proofErr w:type="spellStart"/>
      <w:r>
        <w:rPr>
          <w:rFonts w:ascii="Times New Roman" w:hAnsi="Times New Roman" w:cs="Times New Roman"/>
        </w:rPr>
        <w:t>Clairjoie</w:t>
      </w:r>
      <w:proofErr w:type="spellEnd"/>
      <w:r>
        <w:rPr>
          <w:rFonts w:ascii="Times New Roman" w:hAnsi="Times New Roman" w:cs="Times New Roman"/>
        </w:rPr>
        <w:t xml:space="preserve"> et la RD18 a été </w:t>
      </w:r>
      <w:r w:rsidR="00FA157A">
        <w:rPr>
          <w:rFonts w:ascii="Times New Roman" w:hAnsi="Times New Roman" w:cs="Times New Roman"/>
        </w:rPr>
        <w:t>validé</w:t>
      </w:r>
      <w:r>
        <w:rPr>
          <w:rFonts w:ascii="Times New Roman" w:hAnsi="Times New Roman" w:cs="Times New Roman"/>
        </w:rPr>
        <w:t xml:space="preserve">. Les propriétaires </w:t>
      </w:r>
      <w:r w:rsidR="00CD2554">
        <w:rPr>
          <w:rFonts w:ascii="Times New Roman" w:hAnsi="Times New Roman" w:cs="Times New Roman"/>
        </w:rPr>
        <w:t>ont</w:t>
      </w:r>
      <w:r>
        <w:rPr>
          <w:rFonts w:ascii="Times New Roman" w:hAnsi="Times New Roman" w:cs="Times New Roman"/>
        </w:rPr>
        <w:t xml:space="preserve"> </w:t>
      </w:r>
      <w:r w:rsidR="001510CD">
        <w:rPr>
          <w:rFonts w:ascii="Times New Roman" w:hAnsi="Times New Roman" w:cs="Times New Roman"/>
        </w:rPr>
        <w:t xml:space="preserve">également </w:t>
      </w:r>
      <w:r>
        <w:rPr>
          <w:rFonts w:ascii="Times New Roman" w:hAnsi="Times New Roman" w:cs="Times New Roman"/>
        </w:rPr>
        <w:t>accepté de nous céder une bande 3 mètres de large tout le long de la départementale pour un montant d’un euros le mètre carré afin de créer un chemin de mobilité douce. Ce chemin supplémentaire permettra de faire une continuité d</w:t>
      </w:r>
      <w:r w:rsidR="00FA157A">
        <w:rPr>
          <w:rFonts w:ascii="Times New Roman" w:hAnsi="Times New Roman" w:cs="Times New Roman"/>
        </w:rPr>
        <w:t>u</w:t>
      </w:r>
      <w:r>
        <w:rPr>
          <w:rFonts w:ascii="Times New Roman" w:hAnsi="Times New Roman" w:cs="Times New Roman"/>
        </w:rPr>
        <w:t xml:space="preserve"> chemin</w:t>
      </w:r>
      <w:r w:rsidR="00FA157A">
        <w:rPr>
          <w:rFonts w:ascii="Times New Roman" w:hAnsi="Times New Roman" w:cs="Times New Roman"/>
        </w:rPr>
        <w:t>ement</w:t>
      </w:r>
      <w:r>
        <w:rPr>
          <w:rFonts w:ascii="Times New Roman" w:hAnsi="Times New Roman" w:cs="Times New Roman"/>
        </w:rPr>
        <w:t xml:space="preserve"> piéton</w:t>
      </w:r>
      <w:r w:rsidR="00BC1FE4">
        <w:rPr>
          <w:rFonts w:ascii="Times New Roman" w:hAnsi="Times New Roman" w:cs="Times New Roman"/>
        </w:rPr>
        <w:t xml:space="preserve"> depuis le bas de la route de Beauregard. </w:t>
      </w:r>
    </w:p>
    <w:p w14:paraId="7ACAE4A9" w14:textId="201937AA" w:rsidR="00640A7E" w:rsidRPr="005154AB" w:rsidRDefault="00640A7E" w:rsidP="00FB690D">
      <w:pPr>
        <w:spacing w:after="0"/>
        <w:ind w:left="-851"/>
        <w:jc w:val="both"/>
        <w:rPr>
          <w:rFonts w:ascii="Times New Roman" w:hAnsi="Times New Roman" w:cs="Times New Roman"/>
        </w:rPr>
      </w:pPr>
      <w:r>
        <w:rPr>
          <w:rFonts w:ascii="Times New Roman" w:hAnsi="Times New Roman" w:cs="Times New Roman"/>
        </w:rPr>
        <w:t xml:space="preserve">Monsieur le Maire </w:t>
      </w:r>
      <w:r w:rsidRPr="005154AB">
        <w:rPr>
          <w:rFonts w:ascii="Times New Roman" w:hAnsi="Times New Roman" w:cs="Times New Roman"/>
        </w:rPr>
        <w:t xml:space="preserve">explique que le but est d’éviter que les piétons empruntent </w:t>
      </w:r>
      <w:r w:rsidR="00BC1FE4" w:rsidRPr="005154AB">
        <w:rPr>
          <w:rFonts w:ascii="Times New Roman" w:hAnsi="Times New Roman" w:cs="Times New Roman"/>
        </w:rPr>
        <w:t>le bord de la départementale. Il rappelle que le flux de voiture</w:t>
      </w:r>
      <w:r w:rsidR="004D1FF3" w:rsidRPr="005154AB">
        <w:rPr>
          <w:rFonts w:ascii="Times New Roman" w:hAnsi="Times New Roman" w:cs="Times New Roman"/>
        </w:rPr>
        <w:t>s</w:t>
      </w:r>
      <w:r w:rsidR="00BC1FE4" w:rsidRPr="005154AB">
        <w:rPr>
          <w:rFonts w:ascii="Times New Roman" w:hAnsi="Times New Roman" w:cs="Times New Roman"/>
        </w:rPr>
        <w:t xml:space="preserve"> est très important sur cet axe</w:t>
      </w:r>
      <w:r w:rsidR="00204217" w:rsidRPr="005154AB">
        <w:rPr>
          <w:rFonts w:ascii="Times New Roman" w:hAnsi="Times New Roman" w:cs="Times New Roman"/>
        </w:rPr>
        <w:t xml:space="preserve"> et que la commune</w:t>
      </w:r>
      <w:r w:rsidR="00FA157A" w:rsidRPr="005154AB">
        <w:rPr>
          <w:rFonts w:ascii="Times New Roman" w:hAnsi="Times New Roman" w:cs="Times New Roman"/>
        </w:rPr>
        <w:t>,</w:t>
      </w:r>
      <w:r w:rsidR="00204217" w:rsidRPr="005154AB">
        <w:rPr>
          <w:rFonts w:ascii="Times New Roman" w:hAnsi="Times New Roman" w:cs="Times New Roman"/>
        </w:rPr>
        <w:t xml:space="preserve"> en créant de</w:t>
      </w:r>
      <w:r w:rsidR="00FA157A" w:rsidRPr="005154AB">
        <w:rPr>
          <w:rFonts w:ascii="Times New Roman" w:hAnsi="Times New Roman" w:cs="Times New Roman"/>
        </w:rPr>
        <w:t>s</w:t>
      </w:r>
      <w:r w:rsidR="00204217" w:rsidRPr="005154AB">
        <w:rPr>
          <w:rFonts w:ascii="Times New Roman" w:hAnsi="Times New Roman" w:cs="Times New Roman"/>
        </w:rPr>
        <w:t xml:space="preserve"> chemin</w:t>
      </w:r>
      <w:r w:rsidR="00FA157A" w:rsidRPr="005154AB">
        <w:rPr>
          <w:rFonts w:ascii="Times New Roman" w:hAnsi="Times New Roman" w:cs="Times New Roman"/>
        </w:rPr>
        <w:t>s</w:t>
      </w:r>
      <w:r w:rsidR="00204217" w:rsidRPr="005154AB">
        <w:rPr>
          <w:rFonts w:ascii="Times New Roman" w:hAnsi="Times New Roman" w:cs="Times New Roman"/>
        </w:rPr>
        <w:t xml:space="preserve"> de mobilité dou</w:t>
      </w:r>
      <w:r w:rsidR="004D1FF3" w:rsidRPr="005154AB">
        <w:rPr>
          <w:rFonts w:ascii="Times New Roman" w:hAnsi="Times New Roman" w:cs="Times New Roman"/>
        </w:rPr>
        <w:t>ce</w:t>
      </w:r>
      <w:r w:rsidR="00204217" w:rsidRPr="005154AB">
        <w:rPr>
          <w:rFonts w:ascii="Times New Roman" w:hAnsi="Times New Roman" w:cs="Times New Roman"/>
        </w:rPr>
        <w:t xml:space="preserve"> et en abaissant l’éclairage public</w:t>
      </w:r>
      <w:r w:rsidR="00FA157A" w:rsidRPr="005154AB">
        <w:rPr>
          <w:rFonts w:ascii="Times New Roman" w:hAnsi="Times New Roman" w:cs="Times New Roman"/>
        </w:rPr>
        <w:t>,</w:t>
      </w:r>
      <w:r w:rsidR="00204217" w:rsidRPr="005154AB">
        <w:rPr>
          <w:rFonts w:ascii="Times New Roman" w:hAnsi="Times New Roman" w:cs="Times New Roman"/>
        </w:rPr>
        <w:t xml:space="preserve"> souhaite </w:t>
      </w:r>
      <w:r w:rsidR="003A7844" w:rsidRPr="005154AB">
        <w:rPr>
          <w:rFonts w:ascii="Times New Roman" w:hAnsi="Times New Roman" w:cs="Times New Roman"/>
        </w:rPr>
        <w:t>sensibiliser les piétons et les conducteurs à la sécurité</w:t>
      </w:r>
      <w:r w:rsidR="00FA157A" w:rsidRPr="005154AB">
        <w:rPr>
          <w:rFonts w:ascii="Times New Roman" w:hAnsi="Times New Roman" w:cs="Times New Roman"/>
        </w:rPr>
        <w:t>. Il précise</w:t>
      </w:r>
      <w:r w:rsidR="003A7844" w:rsidRPr="005154AB">
        <w:rPr>
          <w:rFonts w:ascii="Times New Roman" w:hAnsi="Times New Roman" w:cs="Times New Roman"/>
        </w:rPr>
        <w:t xml:space="preserve"> </w:t>
      </w:r>
      <w:r w:rsidR="004D1FF3" w:rsidRPr="005154AB">
        <w:rPr>
          <w:rFonts w:ascii="Times New Roman" w:hAnsi="Times New Roman" w:cs="Times New Roman"/>
        </w:rPr>
        <w:t xml:space="preserve">que </w:t>
      </w:r>
      <w:r w:rsidR="003A7844" w:rsidRPr="005154AB">
        <w:rPr>
          <w:rFonts w:ascii="Times New Roman" w:hAnsi="Times New Roman" w:cs="Times New Roman"/>
        </w:rPr>
        <w:t>l’éclairage public incite les automobilistes à conduire vite aux abords des chemins pouvant être empruntés par les piétons.</w:t>
      </w:r>
    </w:p>
    <w:p w14:paraId="0313D318" w14:textId="362CB69F" w:rsidR="003A7844" w:rsidRDefault="003A7844" w:rsidP="00FB690D">
      <w:pPr>
        <w:spacing w:after="0"/>
        <w:ind w:left="-851"/>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Pettitt</w:t>
      </w:r>
      <w:proofErr w:type="spellEnd"/>
      <w:r>
        <w:rPr>
          <w:rFonts w:ascii="Times New Roman" w:hAnsi="Times New Roman" w:cs="Times New Roman"/>
        </w:rPr>
        <w:t xml:space="preserve"> demande s</w:t>
      </w:r>
      <w:r w:rsidR="00FA157A">
        <w:rPr>
          <w:rFonts w:ascii="Times New Roman" w:hAnsi="Times New Roman" w:cs="Times New Roman"/>
        </w:rPr>
        <w:t>i on</w:t>
      </w:r>
      <w:r>
        <w:rPr>
          <w:rFonts w:ascii="Times New Roman" w:hAnsi="Times New Roman" w:cs="Times New Roman"/>
        </w:rPr>
        <w:t xml:space="preserve"> peut </w:t>
      </w:r>
      <w:r w:rsidRPr="00F40897">
        <w:rPr>
          <w:rFonts w:ascii="Times New Roman" w:hAnsi="Times New Roman" w:cs="Times New Roman"/>
        </w:rPr>
        <w:t>reproch</w:t>
      </w:r>
      <w:r w:rsidR="00FA157A">
        <w:rPr>
          <w:rFonts w:ascii="Times New Roman" w:hAnsi="Times New Roman" w:cs="Times New Roman"/>
        </w:rPr>
        <w:t>er</w:t>
      </w:r>
      <w:r>
        <w:rPr>
          <w:rFonts w:ascii="Times New Roman" w:hAnsi="Times New Roman" w:cs="Times New Roman"/>
        </w:rPr>
        <w:t xml:space="preserve"> à la collectivité l’abaissement de l’éclairage public.</w:t>
      </w:r>
    </w:p>
    <w:p w14:paraId="4DA70BF6" w14:textId="69A5B38B" w:rsidR="00640A7E" w:rsidRPr="005154AB" w:rsidRDefault="003A7844" w:rsidP="00FB690D">
      <w:pPr>
        <w:spacing w:after="0"/>
        <w:ind w:left="-851"/>
        <w:jc w:val="both"/>
        <w:rPr>
          <w:rFonts w:ascii="Times New Roman" w:hAnsi="Times New Roman" w:cs="Times New Roman"/>
        </w:rPr>
      </w:pPr>
      <w:r>
        <w:rPr>
          <w:rFonts w:ascii="Times New Roman" w:hAnsi="Times New Roman" w:cs="Times New Roman"/>
        </w:rPr>
        <w:t xml:space="preserve">Mme </w:t>
      </w:r>
      <w:proofErr w:type="spellStart"/>
      <w:r>
        <w:rPr>
          <w:rFonts w:ascii="Times New Roman" w:hAnsi="Times New Roman" w:cs="Times New Roman"/>
        </w:rPr>
        <w:t>Roullet</w:t>
      </w:r>
      <w:proofErr w:type="spellEnd"/>
      <w:r>
        <w:rPr>
          <w:rFonts w:ascii="Times New Roman" w:hAnsi="Times New Roman" w:cs="Times New Roman"/>
        </w:rPr>
        <w:t xml:space="preserve"> explique qu’il a bien été prouvé par différentes études que le nombre d’accidents est moins élevé dans les secteurs moins éclairés </w:t>
      </w:r>
      <w:r w:rsidR="00FA157A">
        <w:rPr>
          <w:rFonts w:ascii="Times New Roman" w:hAnsi="Times New Roman" w:cs="Times New Roman"/>
        </w:rPr>
        <w:t>en raison</w:t>
      </w:r>
      <w:r>
        <w:rPr>
          <w:rFonts w:ascii="Times New Roman" w:hAnsi="Times New Roman" w:cs="Times New Roman"/>
        </w:rPr>
        <w:t xml:space="preserve"> d</w:t>
      </w:r>
      <w:bookmarkStart w:id="3" w:name="_GoBack"/>
      <w:bookmarkEnd w:id="3"/>
      <w:r>
        <w:rPr>
          <w:rFonts w:ascii="Times New Roman" w:hAnsi="Times New Roman" w:cs="Times New Roman"/>
        </w:rPr>
        <w:t>e la réduction de la vitesse</w:t>
      </w:r>
      <w:r w:rsidR="00C44403">
        <w:rPr>
          <w:rFonts w:ascii="Times New Roman" w:hAnsi="Times New Roman" w:cs="Times New Roman"/>
        </w:rPr>
        <w:t xml:space="preserve"> </w:t>
      </w:r>
      <w:r w:rsidR="00C44403" w:rsidRPr="005154AB">
        <w:rPr>
          <w:rFonts w:ascii="Times New Roman" w:hAnsi="Times New Roman" w:cs="Times New Roman"/>
        </w:rPr>
        <w:t>que cela engendre naturellement</w:t>
      </w:r>
      <w:r w:rsidR="009A1062" w:rsidRPr="005154AB">
        <w:rPr>
          <w:rFonts w:ascii="Times New Roman" w:hAnsi="Times New Roman" w:cs="Times New Roman"/>
        </w:rPr>
        <w:t>.</w:t>
      </w:r>
    </w:p>
    <w:p w14:paraId="35FE791F" w14:textId="77777777" w:rsidR="00F4050E" w:rsidRDefault="00F4050E" w:rsidP="00FB690D">
      <w:pPr>
        <w:spacing w:after="0"/>
        <w:ind w:left="-851"/>
        <w:jc w:val="both"/>
        <w:rPr>
          <w:rFonts w:ascii="Times New Roman" w:hAnsi="Times New Roman" w:cs="Times New Roman"/>
        </w:rPr>
      </w:pPr>
    </w:p>
    <w:p w14:paraId="40D712ED" w14:textId="07FB2AD0" w:rsidR="009A1062" w:rsidRPr="009A1062" w:rsidRDefault="009A1062" w:rsidP="00FB690D">
      <w:pPr>
        <w:spacing w:after="0"/>
        <w:ind w:left="-851"/>
        <w:jc w:val="both"/>
        <w:rPr>
          <w:rFonts w:ascii="Times New Roman" w:hAnsi="Times New Roman" w:cs="Times New Roman"/>
          <w:u w:val="single"/>
        </w:rPr>
      </w:pPr>
      <w:r w:rsidRPr="009A1062">
        <w:rPr>
          <w:rFonts w:ascii="Times New Roman" w:hAnsi="Times New Roman" w:cs="Times New Roman"/>
          <w:u w:val="single"/>
        </w:rPr>
        <w:t>Commission sociale :</w:t>
      </w:r>
    </w:p>
    <w:p w14:paraId="6996D986" w14:textId="6783DA21" w:rsidR="00DB4E2D" w:rsidRDefault="00DB4E2D" w:rsidP="00FB690D">
      <w:pPr>
        <w:spacing w:after="0"/>
        <w:ind w:left="-851"/>
        <w:jc w:val="both"/>
        <w:rPr>
          <w:rFonts w:ascii="Times New Roman" w:hAnsi="Times New Roman" w:cs="Times New Roman"/>
        </w:rPr>
      </w:pPr>
      <w:r>
        <w:rPr>
          <w:rFonts w:ascii="Times New Roman" w:hAnsi="Times New Roman" w:cs="Times New Roman"/>
        </w:rPr>
        <w:t xml:space="preserve">Mme </w:t>
      </w:r>
      <w:proofErr w:type="spellStart"/>
      <w:r>
        <w:rPr>
          <w:rFonts w:ascii="Times New Roman" w:hAnsi="Times New Roman" w:cs="Times New Roman"/>
        </w:rPr>
        <w:t>Roullet</w:t>
      </w:r>
      <w:proofErr w:type="spellEnd"/>
      <w:r>
        <w:rPr>
          <w:rFonts w:ascii="Times New Roman" w:hAnsi="Times New Roman" w:cs="Times New Roman"/>
        </w:rPr>
        <w:t xml:space="preserve"> informe qu’une </w:t>
      </w:r>
      <w:r w:rsidR="00F4050E">
        <w:rPr>
          <w:rFonts w:ascii="Times New Roman" w:hAnsi="Times New Roman" w:cs="Times New Roman"/>
        </w:rPr>
        <w:t>réunion du</w:t>
      </w:r>
      <w:r>
        <w:rPr>
          <w:rFonts w:ascii="Times New Roman" w:hAnsi="Times New Roman" w:cs="Times New Roman"/>
        </w:rPr>
        <w:t xml:space="preserve"> CCAS aura prochainement lieu afin de préparer le repas des ainés qui aura lieu le </w:t>
      </w:r>
      <w:r w:rsidR="00C44403" w:rsidRPr="005154AB">
        <w:rPr>
          <w:rFonts w:ascii="Times New Roman" w:hAnsi="Times New Roman" w:cs="Times New Roman"/>
        </w:rPr>
        <w:t>dimanche suivant</w:t>
      </w:r>
      <w:r w:rsidRPr="005154AB">
        <w:rPr>
          <w:rFonts w:ascii="Times New Roman" w:hAnsi="Times New Roman" w:cs="Times New Roman"/>
        </w:rPr>
        <w:t xml:space="preserve"> </w:t>
      </w:r>
      <w:r w:rsidR="00C44403" w:rsidRPr="005154AB">
        <w:rPr>
          <w:rFonts w:ascii="Times New Roman" w:hAnsi="Times New Roman" w:cs="Times New Roman"/>
        </w:rPr>
        <w:t>l</w:t>
      </w:r>
      <w:r w:rsidRPr="005154AB">
        <w:rPr>
          <w:rFonts w:ascii="Times New Roman" w:hAnsi="Times New Roman" w:cs="Times New Roman"/>
        </w:rPr>
        <w:t>es vœux</w:t>
      </w:r>
      <w:r>
        <w:rPr>
          <w:rFonts w:ascii="Times New Roman" w:hAnsi="Times New Roman" w:cs="Times New Roman"/>
        </w:rPr>
        <w:t xml:space="preserve"> du Maire le </w:t>
      </w:r>
      <w:r w:rsidR="009A1062">
        <w:rPr>
          <w:rFonts w:ascii="Times New Roman" w:hAnsi="Times New Roman" w:cs="Times New Roman"/>
        </w:rPr>
        <w:t>vendredi 10</w:t>
      </w:r>
      <w:r>
        <w:rPr>
          <w:rFonts w:ascii="Times New Roman" w:hAnsi="Times New Roman" w:cs="Times New Roman"/>
        </w:rPr>
        <w:t xml:space="preserve"> janvier 2020.</w:t>
      </w:r>
    </w:p>
    <w:p w14:paraId="24833A55" w14:textId="77777777" w:rsidR="009D03BE" w:rsidRDefault="009D03BE" w:rsidP="00FB690D">
      <w:pPr>
        <w:spacing w:after="0"/>
        <w:ind w:left="-851"/>
        <w:jc w:val="both"/>
        <w:rPr>
          <w:rFonts w:ascii="Times New Roman" w:hAnsi="Times New Roman" w:cs="Times New Roman"/>
        </w:rPr>
      </w:pPr>
    </w:p>
    <w:p w14:paraId="06D1BD7C" w14:textId="526486DB" w:rsidR="00DB4E2D" w:rsidRPr="009D03BE" w:rsidRDefault="009D03BE" w:rsidP="00FB690D">
      <w:pPr>
        <w:spacing w:after="0"/>
        <w:ind w:left="-851"/>
        <w:jc w:val="both"/>
        <w:rPr>
          <w:rFonts w:ascii="Times New Roman" w:hAnsi="Times New Roman" w:cs="Times New Roman"/>
          <w:u w:val="single"/>
        </w:rPr>
      </w:pPr>
      <w:r w:rsidRPr="009D03BE">
        <w:rPr>
          <w:rFonts w:ascii="Times New Roman" w:hAnsi="Times New Roman" w:cs="Times New Roman"/>
          <w:u w:val="single"/>
        </w:rPr>
        <w:t>Commission fêtes et cérémonies :</w:t>
      </w:r>
    </w:p>
    <w:p w14:paraId="0BDEB421" w14:textId="69366D66" w:rsidR="00DB4E2D" w:rsidRDefault="00DB4E2D" w:rsidP="00FB690D">
      <w:pPr>
        <w:spacing w:after="0"/>
        <w:ind w:left="-851"/>
        <w:jc w:val="both"/>
        <w:rPr>
          <w:rFonts w:ascii="Times New Roman" w:hAnsi="Times New Roman" w:cs="Times New Roman"/>
        </w:rPr>
      </w:pPr>
      <w:r>
        <w:rPr>
          <w:rFonts w:ascii="Times New Roman" w:hAnsi="Times New Roman" w:cs="Times New Roman"/>
        </w:rPr>
        <w:t>M. Vulliet informe le Conseil Municipal que la cérémonie du 11 novembre aura lieu à 10h30 devant le monument au mort.</w:t>
      </w:r>
      <w:r w:rsidR="009D03BE">
        <w:rPr>
          <w:rFonts w:ascii="Times New Roman" w:hAnsi="Times New Roman" w:cs="Times New Roman"/>
        </w:rPr>
        <w:t xml:space="preserve"> Un apéritif sera offert après la cérémonie.</w:t>
      </w:r>
    </w:p>
    <w:p w14:paraId="316870AD" w14:textId="0EB75A38" w:rsidR="00053D47" w:rsidRDefault="00053D47" w:rsidP="00FB690D">
      <w:pPr>
        <w:spacing w:after="0"/>
        <w:ind w:left="-851"/>
        <w:jc w:val="both"/>
        <w:rPr>
          <w:rFonts w:ascii="Times New Roman" w:hAnsi="Times New Roman" w:cs="Times New Roman"/>
        </w:rPr>
      </w:pPr>
    </w:p>
    <w:p w14:paraId="2B0CC0C1" w14:textId="257529B1" w:rsidR="00053D47" w:rsidRDefault="00053D47" w:rsidP="00FB690D">
      <w:pPr>
        <w:spacing w:after="0"/>
        <w:ind w:left="-851"/>
        <w:jc w:val="both"/>
        <w:rPr>
          <w:rFonts w:ascii="Times New Roman" w:hAnsi="Times New Roman" w:cs="Times New Roman"/>
          <w:u w:val="single"/>
        </w:rPr>
      </w:pPr>
      <w:r w:rsidRPr="00053D47">
        <w:rPr>
          <w:rFonts w:ascii="Times New Roman" w:hAnsi="Times New Roman" w:cs="Times New Roman"/>
          <w:u w:val="single"/>
        </w:rPr>
        <w:t>Commission travaux :</w:t>
      </w:r>
    </w:p>
    <w:p w14:paraId="1ACD24B3" w14:textId="76D76313" w:rsidR="005720EC" w:rsidRPr="005720EC" w:rsidRDefault="005720EC" w:rsidP="00FB690D">
      <w:pPr>
        <w:spacing w:after="0"/>
        <w:ind w:left="-851"/>
        <w:jc w:val="both"/>
        <w:rPr>
          <w:rFonts w:ascii="Times New Roman" w:hAnsi="Times New Roman" w:cs="Times New Roman"/>
        </w:rPr>
      </w:pPr>
      <w:r w:rsidRPr="005720EC">
        <w:rPr>
          <w:rFonts w:ascii="Times New Roman" w:hAnsi="Times New Roman" w:cs="Times New Roman"/>
        </w:rPr>
        <w:t xml:space="preserve">Route du Petit </w:t>
      </w:r>
      <w:proofErr w:type="spellStart"/>
      <w:r w:rsidRPr="005720EC">
        <w:rPr>
          <w:rFonts w:ascii="Times New Roman" w:hAnsi="Times New Roman" w:cs="Times New Roman"/>
        </w:rPr>
        <w:t>Châble</w:t>
      </w:r>
      <w:proofErr w:type="spellEnd"/>
      <w:r>
        <w:rPr>
          <w:rFonts w:ascii="Times New Roman" w:hAnsi="Times New Roman" w:cs="Times New Roman"/>
        </w:rPr>
        <w:t> :</w:t>
      </w:r>
    </w:p>
    <w:p w14:paraId="23BB0C6F" w14:textId="1C66BDEF" w:rsidR="000C5109" w:rsidRDefault="00053D47" w:rsidP="00FB690D">
      <w:pPr>
        <w:spacing w:after="0"/>
        <w:ind w:left="-851"/>
        <w:jc w:val="both"/>
        <w:rPr>
          <w:rFonts w:ascii="Times New Roman" w:hAnsi="Times New Roman" w:cs="Times New Roman"/>
        </w:rPr>
      </w:pPr>
      <w:r>
        <w:rPr>
          <w:rFonts w:ascii="Times New Roman" w:hAnsi="Times New Roman" w:cs="Times New Roman"/>
        </w:rPr>
        <w:t xml:space="preserve">Monsieur le Maire informe que la réunion de </w:t>
      </w:r>
      <w:r w:rsidR="000C5109">
        <w:rPr>
          <w:rFonts w:ascii="Times New Roman" w:hAnsi="Times New Roman" w:cs="Times New Roman"/>
        </w:rPr>
        <w:t xml:space="preserve">démarrage des </w:t>
      </w:r>
      <w:r>
        <w:rPr>
          <w:rFonts w:ascii="Times New Roman" w:hAnsi="Times New Roman" w:cs="Times New Roman"/>
        </w:rPr>
        <w:t xml:space="preserve">travaux de la route du Petit </w:t>
      </w:r>
      <w:proofErr w:type="spellStart"/>
      <w:r>
        <w:rPr>
          <w:rFonts w:ascii="Times New Roman" w:hAnsi="Times New Roman" w:cs="Times New Roman"/>
        </w:rPr>
        <w:t>Châble</w:t>
      </w:r>
      <w:proofErr w:type="spellEnd"/>
      <w:r>
        <w:rPr>
          <w:rFonts w:ascii="Times New Roman" w:hAnsi="Times New Roman" w:cs="Times New Roman"/>
        </w:rPr>
        <w:t xml:space="preserve"> </w:t>
      </w:r>
      <w:r w:rsidR="000C5109">
        <w:rPr>
          <w:rFonts w:ascii="Times New Roman" w:hAnsi="Times New Roman" w:cs="Times New Roman"/>
        </w:rPr>
        <w:t>a</w:t>
      </w:r>
      <w:r>
        <w:rPr>
          <w:rFonts w:ascii="Times New Roman" w:hAnsi="Times New Roman" w:cs="Times New Roman"/>
        </w:rPr>
        <w:t xml:space="preserve"> eu lieu</w:t>
      </w:r>
      <w:r w:rsidR="000C5109">
        <w:rPr>
          <w:rFonts w:ascii="Times New Roman" w:hAnsi="Times New Roman" w:cs="Times New Roman"/>
        </w:rPr>
        <w:t xml:space="preserve"> le 15 octobre 2019 en présences des entreprises et de la Mairie de Beaumont et que</w:t>
      </w:r>
      <w:r>
        <w:rPr>
          <w:rFonts w:ascii="Times New Roman" w:hAnsi="Times New Roman" w:cs="Times New Roman"/>
        </w:rPr>
        <w:t xml:space="preserve"> la prochaine </w:t>
      </w:r>
      <w:r w:rsidR="000C5109">
        <w:rPr>
          <w:rFonts w:ascii="Times New Roman" w:hAnsi="Times New Roman" w:cs="Times New Roman"/>
        </w:rPr>
        <w:t xml:space="preserve">réunion est prévue le 5 novembre. Il précise que les travaux débuteront </w:t>
      </w:r>
      <w:r w:rsidR="005720EC">
        <w:rPr>
          <w:rFonts w:ascii="Times New Roman" w:hAnsi="Times New Roman" w:cs="Times New Roman"/>
        </w:rPr>
        <w:t xml:space="preserve">par les réseaux d’eaux pluviales, </w:t>
      </w:r>
      <w:r w:rsidR="000C5109">
        <w:rPr>
          <w:rFonts w:ascii="Times New Roman" w:hAnsi="Times New Roman" w:cs="Times New Roman"/>
        </w:rPr>
        <w:t xml:space="preserve">le 18 novembre sur le secteur 2 </w:t>
      </w:r>
      <w:r w:rsidR="00822FB4">
        <w:rPr>
          <w:rFonts w:ascii="Times New Roman" w:hAnsi="Times New Roman" w:cs="Times New Roman"/>
        </w:rPr>
        <w:t>au niveau du numéro 558</w:t>
      </w:r>
      <w:r w:rsidR="00E54CED">
        <w:rPr>
          <w:rFonts w:ascii="Times New Roman" w:hAnsi="Times New Roman" w:cs="Times New Roman"/>
        </w:rPr>
        <w:t xml:space="preserve"> route du petit </w:t>
      </w:r>
      <w:proofErr w:type="spellStart"/>
      <w:r w:rsidR="00C44403" w:rsidRPr="005154AB">
        <w:rPr>
          <w:rFonts w:ascii="Times New Roman" w:hAnsi="Times New Roman" w:cs="Times New Roman"/>
        </w:rPr>
        <w:t>C</w:t>
      </w:r>
      <w:r w:rsidR="00E54CED" w:rsidRPr="005154AB">
        <w:rPr>
          <w:rFonts w:ascii="Times New Roman" w:hAnsi="Times New Roman" w:cs="Times New Roman"/>
        </w:rPr>
        <w:t>h</w:t>
      </w:r>
      <w:r w:rsidR="00E54CED">
        <w:rPr>
          <w:rFonts w:ascii="Times New Roman" w:hAnsi="Times New Roman" w:cs="Times New Roman"/>
        </w:rPr>
        <w:t>âble</w:t>
      </w:r>
      <w:proofErr w:type="spellEnd"/>
      <w:r w:rsidR="00822FB4">
        <w:rPr>
          <w:rFonts w:ascii="Times New Roman" w:hAnsi="Times New Roman" w:cs="Times New Roman"/>
        </w:rPr>
        <w:t>, pour</w:t>
      </w:r>
      <w:r w:rsidR="000C5109">
        <w:rPr>
          <w:rFonts w:ascii="Times New Roman" w:hAnsi="Times New Roman" w:cs="Times New Roman"/>
        </w:rPr>
        <w:t xml:space="preserve"> se terminer fin juin 2020.</w:t>
      </w:r>
      <w:r w:rsidR="00822FB4">
        <w:rPr>
          <w:rFonts w:ascii="Times New Roman" w:hAnsi="Times New Roman" w:cs="Times New Roman"/>
        </w:rPr>
        <w:t xml:space="preserve"> Une interruption en raison de la saison hivernale aura lieu durant 3 semaines à compter du 20 décembre.</w:t>
      </w:r>
    </w:p>
    <w:p w14:paraId="353B3CE2" w14:textId="4779A8DB" w:rsidR="00FA7695" w:rsidRDefault="00FA7695" w:rsidP="00FA7695">
      <w:pPr>
        <w:spacing w:after="0"/>
        <w:ind w:left="-851"/>
        <w:jc w:val="both"/>
        <w:rPr>
          <w:rFonts w:ascii="Times New Roman" w:hAnsi="Times New Roman" w:cs="Times New Roman"/>
        </w:rPr>
      </w:pPr>
      <w:r>
        <w:rPr>
          <w:rFonts w:ascii="Times New Roman" w:hAnsi="Times New Roman" w:cs="Times New Roman"/>
        </w:rPr>
        <w:t xml:space="preserve">Les réunions de travaux s’effectueront dans le local de récréa ce qui permettra d’éviter la location de </w:t>
      </w:r>
      <w:r w:rsidR="005720EC">
        <w:rPr>
          <w:rFonts w:ascii="Times New Roman" w:hAnsi="Times New Roman" w:cs="Times New Roman"/>
        </w:rPr>
        <w:t>mobil home</w:t>
      </w:r>
      <w:r w:rsidR="00B060F1">
        <w:rPr>
          <w:rFonts w:ascii="Times New Roman" w:hAnsi="Times New Roman" w:cs="Times New Roman"/>
        </w:rPr>
        <w:t xml:space="preserve"> et la cours d’école servira d’aire de stockage du matériel.</w:t>
      </w:r>
    </w:p>
    <w:p w14:paraId="72A7DAEA" w14:textId="77777777" w:rsidR="00FA7695" w:rsidRDefault="00FA7695" w:rsidP="00FB690D">
      <w:pPr>
        <w:spacing w:after="0"/>
        <w:ind w:left="-851"/>
        <w:jc w:val="both"/>
        <w:rPr>
          <w:rFonts w:ascii="Times New Roman" w:hAnsi="Times New Roman" w:cs="Times New Roman"/>
        </w:rPr>
      </w:pPr>
    </w:p>
    <w:p w14:paraId="1C9815C8" w14:textId="78352544" w:rsidR="00053D47" w:rsidRDefault="00822FB4" w:rsidP="00FB690D">
      <w:pPr>
        <w:spacing w:after="0"/>
        <w:ind w:left="-851"/>
        <w:jc w:val="both"/>
        <w:rPr>
          <w:rFonts w:ascii="Times New Roman" w:hAnsi="Times New Roman" w:cs="Times New Roman"/>
        </w:rPr>
      </w:pPr>
      <w:r>
        <w:rPr>
          <w:rFonts w:ascii="Times New Roman" w:hAnsi="Times New Roman" w:cs="Times New Roman"/>
        </w:rPr>
        <w:t>L’</w:t>
      </w:r>
      <w:r w:rsidR="000C5109">
        <w:rPr>
          <w:rFonts w:ascii="Times New Roman" w:hAnsi="Times New Roman" w:cs="Times New Roman"/>
        </w:rPr>
        <w:t xml:space="preserve">information a été </w:t>
      </w:r>
      <w:r w:rsidR="00250154">
        <w:rPr>
          <w:rFonts w:ascii="Times New Roman" w:hAnsi="Times New Roman" w:cs="Times New Roman"/>
        </w:rPr>
        <w:t>publiée</w:t>
      </w:r>
      <w:r w:rsidR="000C5109">
        <w:rPr>
          <w:rFonts w:ascii="Times New Roman" w:hAnsi="Times New Roman" w:cs="Times New Roman"/>
        </w:rPr>
        <w:t xml:space="preserve"> sur le site internet</w:t>
      </w:r>
      <w:r w:rsidR="005720EC">
        <w:rPr>
          <w:rFonts w:ascii="Times New Roman" w:hAnsi="Times New Roman" w:cs="Times New Roman"/>
        </w:rPr>
        <w:t xml:space="preserve"> de la mairie de Présilly et sera diffusée par l</w:t>
      </w:r>
      <w:r>
        <w:rPr>
          <w:rFonts w:ascii="Times New Roman" w:hAnsi="Times New Roman" w:cs="Times New Roman"/>
        </w:rPr>
        <w:t>a mairie de Beaumont sur son panneau d’affichage de la Grand Rue</w:t>
      </w:r>
      <w:r w:rsidR="005720EC">
        <w:rPr>
          <w:rFonts w:ascii="Times New Roman" w:hAnsi="Times New Roman" w:cs="Times New Roman"/>
        </w:rPr>
        <w:t>. L</w:t>
      </w:r>
      <w:r>
        <w:rPr>
          <w:rFonts w:ascii="Times New Roman" w:hAnsi="Times New Roman" w:cs="Times New Roman"/>
        </w:rPr>
        <w:t xml:space="preserve">’entreprise </w:t>
      </w:r>
      <w:r w:rsidR="005720EC">
        <w:rPr>
          <w:rFonts w:ascii="Times New Roman" w:hAnsi="Times New Roman" w:cs="Times New Roman"/>
        </w:rPr>
        <w:t xml:space="preserve">Megevand </w:t>
      </w:r>
      <w:r>
        <w:rPr>
          <w:rFonts w:ascii="Times New Roman" w:hAnsi="Times New Roman" w:cs="Times New Roman"/>
        </w:rPr>
        <w:t>déposera des flyers dans les boites aux lettres des riverains concernés.</w:t>
      </w:r>
    </w:p>
    <w:p w14:paraId="63B238D3" w14:textId="5E48AF2D" w:rsidR="00DB4E2D" w:rsidRDefault="00DB4E2D" w:rsidP="00FB690D">
      <w:pPr>
        <w:spacing w:after="0"/>
        <w:ind w:left="-851"/>
        <w:jc w:val="both"/>
        <w:rPr>
          <w:rFonts w:ascii="Times New Roman" w:hAnsi="Times New Roman" w:cs="Times New Roman"/>
        </w:rPr>
      </w:pPr>
      <w:r>
        <w:rPr>
          <w:rFonts w:ascii="Times New Roman" w:hAnsi="Times New Roman" w:cs="Times New Roman"/>
        </w:rPr>
        <w:t>M. le Maire demande à M. Couturier de bien vouloir faire des photos de la route avant</w:t>
      </w:r>
      <w:r w:rsidR="005720EC">
        <w:rPr>
          <w:rFonts w:ascii="Times New Roman" w:hAnsi="Times New Roman" w:cs="Times New Roman"/>
        </w:rPr>
        <w:t xml:space="preserve">, pendant </w:t>
      </w:r>
      <w:r>
        <w:rPr>
          <w:rFonts w:ascii="Times New Roman" w:hAnsi="Times New Roman" w:cs="Times New Roman"/>
        </w:rPr>
        <w:t>et après les travaux.</w:t>
      </w:r>
    </w:p>
    <w:p w14:paraId="0F85E1B6" w14:textId="4000D19B" w:rsidR="00DB4E2D" w:rsidRDefault="00DB4E2D" w:rsidP="00FB690D">
      <w:pPr>
        <w:spacing w:after="0"/>
        <w:ind w:left="-851"/>
        <w:jc w:val="both"/>
        <w:rPr>
          <w:rFonts w:ascii="Times New Roman" w:hAnsi="Times New Roman" w:cs="Times New Roman"/>
        </w:rPr>
      </w:pPr>
    </w:p>
    <w:p w14:paraId="7A75EAF7" w14:textId="771D70BE" w:rsidR="005720EC" w:rsidRPr="00C44403" w:rsidRDefault="005720EC" w:rsidP="00FB690D">
      <w:pPr>
        <w:spacing w:after="0"/>
        <w:ind w:left="-851"/>
        <w:jc w:val="both"/>
        <w:rPr>
          <w:rFonts w:ascii="Times New Roman" w:hAnsi="Times New Roman" w:cs="Times New Roman"/>
          <w:u w:val="single"/>
        </w:rPr>
      </w:pPr>
      <w:r w:rsidRPr="005154AB">
        <w:rPr>
          <w:rFonts w:ascii="Times New Roman" w:hAnsi="Times New Roman" w:cs="Times New Roman"/>
          <w:u w:val="single"/>
        </w:rPr>
        <w:t>Entretien voiries :</w:t>
      </w:r>
    </w:p>
    <w:p w14:paraId="08833528" w14:textId="34681F96" w:rsidR="00F20874" w:rsidRDefault="00F20874" w:rsidP="00FB690D">
      <w:pPr>
        <w:spacing w:after="0"/>
        <w:ind w:left="-851"/>
        <w:jc w:val="both"/>
        <w:rPr>
          <w:rFonts w:ascii="Times New Roman" w:hAnsi="Times New Roman" w:cs="Times New Roman"/>
        </w:rPr>
      </w:pPr>
      <w:r>
        <w:rPr>
          <w:rFonts w:ascii="Times New Roman" w:hAnsi="Times New Roman" w:cs="Times New Roman"/>
        </w:rPr>
        <w:t xml:space="preserve">M. le Maire informe que le goudronnage sera </w:t>
      </w:r>
      <w:r w:rsidR="00C44403">
        <w:rPr>
          <w:rFonts w:ascii="Times New Roman" w:hAnsi="Times New Roman" w:cs="Times New Roman"/>
        </w:rPr>
        <w:t>p</w:t>
      </w:r>
      <w:r w:rsidR="00C44403" w:rsidRPr="005154AB">
        <w:rPr>
          <w:rFonts w:ascii="Times New Roman" w:hAnsi="Times New Roman" w:cs="Times New Roman"/>
        </w:rPr>
        <w:t>rochainement</w:t>
      </w:r>
      <w:r w:rsidRPr="00C44403">
        <w:rPr>
          <w:rFonts w:ascii="Times New Roman" w:hAnsi="Times New Roman" w:cs="Times New Roman"/>
          <w:color w:val="FF0000"/>
        </w:rPr>
        <w:t xml:space="preserve"> </w:t>
      </w:r>
      <w:r>
        <w:rPr>
          <w:rFonts w:ascii="Times New Roman" w:hAnsi="Times New Roman" w:cs="Times New Roman"/>
        </w:rPr>
        <w:t xml:space="preserve">effectué rue du Chêne, sur une partie de la route de Bel Air et au bassin </w:t>
      </w:r>
      <w:proofErr w:type="spellStart"/>
      <w:r>
        <w:rPr>
          <w:rFonts w:ascii="Times New Roman" w:hAnsi="Times New Roman" w:cs="Times New Roman"/>
        </w:rPr>
        <w:t>Derin</w:t>
      </w:r>
      <w:proofErr w:type="spellEnd"/>
      <w:r>
        <w:rPr>
          <w:rFonts w:ascii="Times New Roman" w:hAnsi="Times New Roman" w:cs="Times New Roman"/>
        </w:rPr>
        <w:t>.</w:t>
      </w:r>
    </w:p>
    <w:p w14:paraId="792A71B5" w14:textId="3F7B1585" w:rsidR="00F20874" w:rsidRDefault="00F20874" w:rsidP="00FB690D">
      <w:pPr>
        <w:spacing w:after="0"/>
        <w:ind w:left="-851"/>
        <w:jc w:val="both"/>
        <w:rPr>
          <w:rFonts w:ascii="Times New Roman" w:hAnsi="Times New Roman" w:cs="Times New Roman"/>
        </w:rPr>
      </w:pPr>
    </w:p>
    <w:p w14:paraId="6FF569C1" w14:textId="161E7791" w:rsidR="005720EC" w:rsidRPr="00C44403" w:rsidRDefault="005720EC" w:rsidP="00FB690D">
      <w:pPr>
        <w:spacing w:after="0"/>
        <w:ind w:left="-851"/>
        <w:jc w:val="both"/>
        <w:rPr>
          <w:rFonts w:ascii="Times New Roman" w:hAnsi="Times New Roman" w:cs="Times New Roman"/>
          <w:u w:val="single"/>
        </w:rPr>
      </w:pPr>
      <w:r w:rsidRPr="005154AB">
        <w:rPr>
          <w:rFonts w:ascii="Times New Roman" w:hAnsi="Times New Roman" w:cs="Times New Roman"/>
          <w:u w:val="single"/>
        </w:rPr>
        <w:t>Les crêts fleuris :</w:t>
      </w:r>
    </w:p>
    <w:p w14:paraId="3CD32DBF" w14:textId="7EEF9170" w:rsidR="00206421" w:rsidRDefault="00206421" w:rsidP="00FB690D">
      <w:pPr>
        <w:spacing w:after="0"/>
        <w:ind w:left="-851"/>
        <w:jc w:val="both"/>
        <w:rPr>
          <w:rFonts w:ascii="Times New Roman" w:hAnsi="Times New Roman" w:cs="Times New Roman"/>
        </w:rPr>
      </w:pPr>
      <w:r>
        <w:rPr>
          <w:rFonts w:ascii="Times New Roman" w:hAnsi="Times New Roman" w:cs="Times New Roman"/>
        </w:rPr>
        <w:t xml:space="preserve">M. le Maire explique que les travaux de voiries route du </w:t>
      </w:r>
      <w:proofErr w:type="spellStart"/>
      <w:r>
        <w:rPr>
          <w:rFonts w:ascii="Times New Roman" w:hAnsi="Times New Roman" w:cs="Times New Roman"/>
        </w:rPr>
        <w:t>bé’d’lé</w:t>
      </w:r>
      <w:proofErr w:type="spellEnd"/>
      <w:r>
        <w:rPr>
          <w:rFonts w:ascii="Times New Roman" w:hAnsi="Times New Roman" w:cs="Times New Roman"/>
        </w:rPr>
        <w:t xml:space="preserve"> au niveau du « Crêt fleuri » sont bientôt terminés. Il tient à préciser que la coordination des travaux entre la commune et les entreprises a été difficile.</w:t>
      </w:r>
    </w:p>
    <w:p w14:paraId="73215E57" w14:textId="3BD840B9" w:rsidR="00206421" w:rsidRDefault="00206421" w:rsidP="00FB690D">
      <w:pPr>
        <w:spacing w:after="0"/>
        <w:ind w:left="-851"/>
        <w:jc w:val="both"/>
        <w:rPr>
          <w:rFonts w:ascii="Times New Roman" w:hAnsi="Times New Roman" w:cs="Times New Roman"/>
        </w:rPr>
      </w:pPr>
      <w:r>
        <w:rPr>
          <w:rFonts w:ascii="Times New Roman" w:hAnsi="Times New Roman" w:cs="Times New Roman"/>
        </w:rPr>
        <w:t xml:space="preserve">Un trottoir de 1.50 mètre sera effectué entre la Maison « chez </w:t>
      </w:r>
      <w:proofErr w:type="spellStart"/>
      <w:r>
        <w:rPr>
          <w:rFonts w:ascii="Times New Roman" w:hAnsi="Times New Roman" w:cs="Times New Roman"/>
        </w:rPr>
        <w:t>Lachat</w:t>
      </w:r>
      <w:proofErr w:type="spellEnd"/>
      <w:r>
        <w:rPr>
          <w:rFonts w:ascii="Times New Roman" w:hAnsi="Times New Roman" w:cs="Times New Roman"/>
        </w:rPr>
        <w:t xml:space="preserve"> », trottoir niveau </w:t>
      </w:r>
      <w:r w:rsidR="00301133">
        <w:rPr>
          <w:rFonts w:ascii="Times New Roman" w:hAnsi="Times New Roman" w:cs="Times New Roman"/>
        </w:rPr>
        <w:t>0, jusqu’à</w:t>
      </w:r>
      <w:r>
        <w:rPr>
          <w:rFonts w:ascii="Times New Roman" w:hAnsi="Times New Roman" w:cs="Times New Roman"/>
        </w:rPr>
        <w:t xml:space="preserve"> la Halle. </w:t>
      </w:r>
    </w:p>
    <w:p w14:paraId="11CA4E2E" w14:textId="7374A66B" w:rsidR="00206421" w:rsidRDefault="00206421" w:rsidP="00FB690D">
      <w:pPr>
        <w:spacing w:after="0"/>
        <w:ind w:left="-851"/>
        <w:jc w:val="both"/>
        <w:rPr>
          <w:rFonts w:ascii="Times New Roman" w:hAnsi="Times New Roman" w:cs="Times New Roman"/>
        </w:rPr>
      </w:pPr>
      <w:r>
        <w:rPr>
          <w:rFonts w:ascii="Times New Roman" w:hAnsi="Times New Roman" w:cs="Times New Roman"/>
        </w:rPr>
        <w:t>Cinq places de parking ont été négociées et seront rétrocédées à la commune après les travaux. Les logements devraient livrés courant novembre.</w:t>
      </w:r>
    </w:p>
    <w:p w14:paraId="3458022A" w14:textId="77777777" w:rsidR="00F20874" w:rsidRDefault="00F20874" w:rsidP="00FB690D">
      <w:pPr>
        <w:spacing w:after="0"/>
        <w:ind w:left="-851"/>
        <w:jc w:val="both"/>
        <w:rPr>
          <w:rFonts w:ascii="Times New Roman" w:hAnsi="Times New Roman" w:cs="Times New Roman"/>
        </w:rPr>
      </w:pPr>
    </w:p>
    <w:p w14:paraId="53A5A51B" w14:textId="77777777" w:rsidR="00E31BEE" w:rsidRDefault="00E31BEE" w:rsidP="00FB690D">
      <w:pPr>
        <w:spacing w:after="0"/>
        <w:ind w:left="-851"/>
        <w:jc w:val="both"/>
        <w:rPr>
          <w:rFonts w:ascii="Times New Roman" w:hAnsi="Times New Roman" w:cs="Times New Roman"/>
        </w:rPr>
      </w:pPr>
    </w:p>
    <w:p w14:paraId="78C4B836" w14:textId="7F51D47D" w:rsidR="00B27E15" w:rsidRPr="002434AA" w:rsidRDefault="00B27E15" w:rsidP="00FB690D">
      <w:pPr>
        <w:spacing w:after="0"/>
        <w:ind w:left="-851"/>
        <w:jc w:val="both"/>
        <w:rPr>
          <w:rFonts w:ascii="Times New Roman" w:hAnsi="Times New Roman" w:cs="Times New Roman"/>
          <w:b/>
          <w:bCs/>
          <w:u w:val="single"/>
        </w:rPr>
      </w:pPr>
      <w:r w:rsidRPr="002434AA">
        <w:rPr>
          <w:rFonts w:ascii="Times New Roman" w:hAnsi="Times New Roman" w:cs="Times New Roman"/>
          <w:b/>
          <w:bCs/>
          <w:u w:val="single"/>
        </w:rPr>
        <w:t>Commissions Intercommunales :</w:t>
      </w:r>
    </w:p>
    <w:p w14:paraId="0151B8A1" w14:textId="3724AFDC" w:rsidR="00B27E15" w:rsidRDefault="00B27E15" w:rsidP="00FB690D">
      <w:pPr>
        <w:spacing w:after="0"/>
        <w:ind w:left="-851"/>
        <w:jc w:val="both"/>
        <w:rPr>
          <w:rFonts w:ascii="Times New Roman" w:hAnsi="Times New Roman" w:cs="Times New Roman"/>
        </w:rPr>
      </w:pPr>
    </w:p>
    <w:p w14:paraId="157B6DAE" w14:textId="4F3A2580" w:rsidR="00B27E15" w:rsidRPr="00E620C0" w:rsidRDefault="00B27E15" w:rsidP="00FB690D">
      <w:pPr>
        <w:spacing w:after="0"/>
        <w:ind w:left="-851"/>
        <w:jc w:val="both"/>
        <w:rPr>
          <w:rFonts w:ascii="Times New Roman" w:hAnsi="Times New Roman" w:cs="Times New Roman"/>
          <w:u w:val="single"/>
        </w:rPr>
      </w:pPr>
      <w:r w:rsidRPr="00E620C0">
        <w:rPr>
          <w:rFonts w:ascii="Times New Roman" w:hAnsi="Times New Roman" w:cs="Times New Roman"/>
          <w:u w:val="single"/>
        </w:rPr>
        <w:t xml:space="preserve">Le </w:t>
      </w:r>
      <w:proofErr w:type="spellStart"/>
      <w:r w:rsidRPr="00E620C0">
        <w:rPr>
          <w:rFonts w:ascii="Times New Roman" w:hAnsi="Times New Roman" w:cs="Times New Roman"/>
          <w:u w:val="single"/>
        </w:rPr>
        <w:t>Sivu</w:t>
      </w:r>
      <w:proofErr w:type="spellEnd"/>
      <w:r w:rsidRPr="00E620C0">
        <w:rPr>
          <w:rFonts w:ascii="Times New Roman" w:hAnsi="Times New Roman" w:cs="Times New Roman"/>
          <w:u w:val="single"/>
        </w:rPr>
        <w:t> :</w:t>
      </w:r>
    </w:p>
    <w:p w14:paraId="04BD78BE" w14:textId="4F5DDCE0" w:rsidR="00B27E15" w:rsidRDefault="00B27E15" w:rsidP="00FB690D">
      <w:pPr>
        <w:spacing w:after="0"/>
        <w:ind w:left="-851"/>
        <w:jc w:val="both"/>
        <w:rPr>
          <w:rFonts w:ascii="Times New Roman" w:hAnsi="Times New Roman" w:cs="Times New Roman"/>
        </w:rPr>
      </w:pPr>
      <w:r>
        <w:rPr>
          <w:rFonts w:ascii="Times New Roman" w:hAnsi="Times New Roman" w:cs="Times New Roman"/>
        </w:rPr>
        <w:t xml:space="preserve">M. le Maire </w:t>
      </w:r>
      <w:r w:rsidR="00E620C0">
        <w:rPr>
          <w:rFonts w:ascii="Times New Roman" w:hAnsi="Times New Roman" w:cs="Times New Roman"/>
        </w:rPr>
        <w:t>rappelle au Conseil</w:t>
      </w:r>
      <w:r>
        <w:rPr>
          <w:rFonts w:ascii="Times New Roman" w:hAnsi="Times New Roman" w:cs="Times New Roman"/>
        </w:rPr>
        <w:t xml:space="preserve"> Municipal </w:t>
      </w:r>
      <w:r w:rsidR="00250154">
        <w:rPr>
          <w:rFonts w:ascii="Times New Roman" w:hAnsi="Times New Roman" w:cs="Times New Roman"/>
        </w:rPr>
        <w:t>l’acquisition d’une parcelle pour l’extension de l’école</w:t>
      </w:r>
      <w:r w:rsidR="00E620C0">
        <w:rPr>
          <w:rFonts w:ascii="Times New Roman" w:hAnsi="Times New Roman" w:cs="Times New Roman"/>
        </w:rPr>
        <w:t>, portée par l’EPF</w:t>
      </w:r>
      <w:r w:rsidR="005720EC">
        <w:rPr>
          <w:rFonts w:ascii="Times New Roman" w:hAnsi="Times New Roman" w:cs="Times New Roman"/>
        </w:rPr>
        <w:t xml:space="preserve"> (établissement public foncier)</w:t>
      </w:r>
      <w:r w:rsidR="00E620C0">
        <w:rPr>
          <w:rFonts w:ascii="Times New Roman" w:hAnsi="Times New Roman" w:cs="Times New Roman"/>
        </w:rPr>
        <w:t xml:space="preserve">, qui est sur le point d’aboutir. Cette acquisition est nécessaire dans le cadre de l’agrandissement de l’école et est pris en charge par les trois collectivités, Présilly, Beaumont et le </w:t>
      </w:r>
      <w:proofErr w:type="spellStart"/>
      <w:r w:rsidR="00E620C0">
        <w:rPr>
          <w:rFonts w:ascii="Times New Roman" w:hAnsi="Times New Roman" w:cs="Times New Roman"/>
        </w:rPr>
        <w:t>Sivu</w:t>
      </w:r>
      <w:proofErr w:type="spellEnd"/>
      <w:r w:rsidR="005720EC">
        <w:rPr>
          <w:rFonts w:ascii="Times New Roman" w:hAnsi="Times New Roman" w:cs="Times New Roman"/>
        </w:rPr>
        <w:t>. U</w:t>
      </w:r>
      <w:r w:rsidR="00E620C0">
        <w:rPr>
          <w:rFonts w:ascii="Times New Roman" w:hAnsi="Times New Roman" w:cs="Times New Roman"/>
        </w:rPr>
        <w:t xml:space="preserve">ne répartition </w:t>
      </w:r>
      <w:r w:rsidR="005720EC">
        <w:rPr>
          <w:rFonts w:ascii="Times New Roman" w:hAnsi="Times New Roman" w:cs="Times New Roman"/>
        </w:rPr>
        <w:t xml:space="preserve">financière </w:t>
      </w:r>
      <w:r w:rsidR="00E620C0">
        <w:rPr>
          <w:rFonts w:ascii="Times New Roman" w:hAnsi="Times New Roman" w:cs="Times New Roman"/>
        </w:rPr>
        <w:t>sera prochainement présentée en conseil municipal</w:t>
      </w:r>
      <w:r w:rsidR="005720EC">
        <w:rPr>
          <w:rFonts w:ascii="Times New Roman" w:hAnsi="Times New Roman" w:cs="Times New Roman"/>
        </w:rPr>
        <w:t xml:space="preserve"> et devra être validée par convention</w:t>
      </w:r>
      <w:r w:rsidR="00E620C0">
        <w:rPr>
          <w:rFonts w:ascii="Times New Roman" w:hAnsi="Times New Roman" w:cs="Times New Roman"/>
        </w:rPr>
        <w:t>.</w:t>
      </w:r>
      <w:r w:rsidR="007514DD">
        <w:rPr>
          <w:rFonts w:ascii="Times New Roman" w:hAnsi="Times New Roman" w:cs="Times New Roman"/>
        </w:rPr>
        <w:t xml:space="preserve"> M. le Maire rappelle que le terrain est acheté à 82 euros le mètre carré et que la collectivité attend le bornage pour connaitre le prix définitif du terrain et des indemnités de remploi.</w:t>
      </w:r>
    </w:p>
    <w:p w14:paraId="3663003B" w14:textId="45FAC79B" w:rsidR="00E620C0" w:rsidRDefault="00E620C0" w:rsidP="00FB690D">
      <w:pPr>
        <w:spacing w:after="0"/>
        <w:ind w:left="-851"/>
        <w:jc w:val="both"/>
        <w:rPr>
          <w:rFonts w:ascii="Times New Roman" w:hAnsi="Times New Roman" w:cs="Times New Roman"/>
        </w:rPr>
      </w:pPr>
      <w:r>
        <w:rPr>
          <w:rFonts w:ascii="Times New Roman" w:hAnsi="Times New Roman" w:cs="Times New Roman"/>
        </w:rPr>
        <w:t xml:space="preserve">Le permis pour cette extension à été déposé par le </w:t>
      </w:r>
      <w:proofErr w:type="spellStart"/>
      <w:r>
        <w:rPr>
          <w:rFonts w:ascii="Times New Roman" w:hAnsi="Times New Roman" w:cs="Times New Roman"/>
        </w:rPr>
        <w:t>Sivu</w:t>
      </w:r>
      <w:proofErr w:type="spellEnd"/>
      <w:r>
        <w:rPr>
          <w:rFonts w:ascii="Times New Roman" w:hAnsi="Times New Roman" w:cs="Times New Roman"/>
        </w:rPr>
        <w:t xml:space="preserve"> en date du 17 octobre 2019 en mairie de Beaumont.</w:t>
      </w:r>
    </w:p>
    <w:p w14:paraId="40C86CDC" w14:textId="2DBF9625" w:rsidR="001A7D14" w:rsidRDefault="001A7D14" w:rsidP="00FB690D">
      <w:pPr>
        <w:spacing w:after="0"/>
        <w:ind w:left="-851"/>
        <w:jc w:val="both"/>
        <w:rPr>
          <w:rFonts w:ascii="Times New Roman" w:hAnsi="Times New Roman" w:cs="Times New Roman"/>
        </w:rPr>
      </w:pPr>
    </w:p>
    <w:p w14:paraId="607C2A4F" w14:textId="77777777" w:rsidR="002E4864" w:rsidRPr="009A1062" w:rsidRDefault="002E4864" w:rsidP="002E4864">
      <w:pPr>
        <w:spacing w:after="0"/>
        <w:ind w:left="-851"/>
        <w:jc w:val="both"/>
        <w:rPr>
          <w:rFonts w:ascii="Times New Roman" w:hAnsi="Times New Roman" w:cs="Times New Roman"/>
          <w:u w:val="single"/>
        </w:rPr>
      </w:pPr>
      <w:r w:rsidRPr="009A1062">
        <w:rPr>
          <w:rFonts w:ascii="Times New Roman" w:hAnsi="Times New Roman" w:cs="Times New Roman"/>
          <w:u w:val="single"/>
        </w:rPr>
        <w:t>Commission sociale :</w:t>
      </w:r>
    </w:p>
    <w:p w14:paraId="2A13DE05" w14:textId="1421A690" w:rsidR="002434AA" w:rsidRPr="005154AB" w:rsidRDefault="002434AA" w:rsidP="00FB690D">
      <w:pPr>
        <w:spacing w:after="0"/>
        <w:ind w:left="-851"/>
        <w:jc w:val="both"/>
        <w:rPr>
          <w:rFonts w:ascii="Times New Roman" w:hAnsi="Times New Roman" w:cs="Times New Roman"/>
        </w:rPr>
      </w:pPr>
      <w:r>
        <w:rPr>
          <w:rFonts w:ascii="Times New Roman" w:hAnsi="Times New Roman" w:cs="Times New Roman"/>
        </w:rPr>
        <w:t xml:space="preserve">Mme </w:t>
      </w:r>
      <w:proofErr w:type="spellStart"/>
      <w:r>
        <w:rPr>
          <w:rFonts w:ascii="Times New Roman" w:hAnsi="Times New Roman" w:cs="Times New Roman"/>
        </w:rPr>
        <w:t>Roullet</w:t>
      </w:r>
      <w:proofErr w:type="spellEnd"/>
      <w:r>
        <w:rPr>
          <w:rFonts w:ascii="Times New Roman" w:hAnsi="Times New Roman" w:cs="Times New Roman"/>
        </w:rPr>
        <w:t xml:space="preserve"> explique </w:t>
      </w:r>
      <w:r w:rsidR="002E3A92">
        <w:rPr>
          <w:rFonts w:ascii="Times New Roman" w:hAnsi="Times New Roman" w:cs="Times New Roman"/>
        </w:rPr>
        <w:t xml:space="preserve">qu’un diagnostic gérontologique est en cours sur la Communauté de Commune du Genevois. Cette étude est effectuée par des </w:t>
      </w:r>
      <w:r w:rsidR="002E3A92" w:rsidRPr="005154AB">
        <w:rPr>
          <w:rFonts w:ascii="Times New Roman" w:hAnsi="Times New Roman" w:cs="Times New Roman"/>
        </w:rPr>
        <w:t>consultants qui interroge</w:t>
      </w:r>
      <w:r w:rsidR="00C44403" w:rsidRPr="005154AB">
        <w:rPr>
          <w:rFonts w:ascii="Times New Roman" w:hAnsi="Times New Roman" w:cs="Times New Roman"/>
        </w:rPr>
        <w:t>nt</w:t>
      </w:r>
      <w:r w:rsidR="002E3A92" w:rsidRPr="005154AB">
        <w:rPr>
          <w:rFonts w:ascii="Times New Roman" w:hAnsi="Times New Roman" w:cs="Times New Roman"/>
        </w:rPr>
        <w:t xml:space="preserve"> les élus locaux</w:t>
      </w:r>
      <w:r w:rsidR="00BC0DA4" w:rsidRPr="005154AB">
        <w:rPr>
          <w:rFonts w:ascii="Times New Roman" w:hAnsi="Times New Roman" w:cs="Times New Roman"/>
        </w:rPr>
        <w:t>. Une présentation d</w:t>
      </w:r>
      <w:r w:rsidR="005720EC" w:rsidRPr="005154AB">
        <w:rPr>
          <w:rFonts w:ascii="Times New Roman" w:hAnsi="Times New Roman" w:cs="Times New Roman"/>
        </w:rPr>
        <w:t>e ce d</w:t>
      </w:r>
      <w:r w:rsidR="00BC0DA4" w:rsidRPr="005154AB">
        <w:rPr>
          <w:rFonts w:ascii="Times New Roman" w:hAnsi="Times New Roman" w:cs="Times New Roman"/>
        </w:rPr>
        <w:t xml:space="preserve">iagnostic sera </w:t>
      </w:r>
      <w:r w:rsidR="002E4864" w:rsidRPr="005154AB">
        <w:rPr>
          <w:rFonts w:ascii="Times New Roman" w:hAnsi="Times New Roman" w:cs="Times New Roman"/>
        </w:rPr>
        <w:t xml:space="preserve">effectuée </w:t>
      </w:r>
      <w:r w:rsidR="00BC0DA4" w:rsidRPr="005154AB">
        <w:rPr>
          <w:rFonts w:ascii="Times New Roman" w:hAnsi="Times New Roman" w:cs="Times New Roman"/>
        </w:rPr>
        <w:t>concernant les besoins</w:t>
      </w:r>
      <w:r w:rsidR="002E4864" w:rsidRPr="005154AB">
        <w:rPr>
          <w:rFonts w:ascii="Times New Roman" w:hAnsi="Times New Roman" w:cs="Times New Roman"/>
        </w:rPr>
        <w:t xml:space="preserve"> des seniors sur le territoire</w:t>
      </w:r>
      <w:r w:rsidR="00BC0DA4" w:rsidRPr="005154AB">
        <w:rPr>
          <w:rFonts w:ascii="Times New Roman" w:hAnsi="Times New Roman" w:cs="Times New Roman"/>
        </w:rPr>
        <w:t xml:space="preserve"> et les projets à prévoir pour améliorer le confort en termes d’activités et d’infrastructures. </w:t>
      </w:r>
    </w:p>
    <w:p w14:paraId="184B0AD9" w14:textId="3776E91D" w:rsidR="00000011" w:rsidRPr="005154AB" w:rsidRDefault="00000011" w:rsidP="00FB690D">
      <w:pPr>
        <w:spacing w:after="0"/>
        <w:ind w:left="-851"/>
        <w:jc w:val="both"/>
        <w:rPr>
          <w:rFonts w:ascii="Times New Roman" w:hAnsi="Times New Roman" w:cs="Times New Roman"/>
        </w:rPr>
      </w:pPr>
      <w:r w:rsidRPr="005154AB">
        <w:rPr>
          <w:rFonts w:ascii="Times New Roman" w:hAnsi="Times New Roman" w:cs="Times New Roman"/>
        </w:rPr>
        <w:t xml:space="preserve">Sur le territoire du Genevois il y a une explosion des naissances, comparativement le taux national des naissances est de 10% et 18% sur le Genevois. Ce taux génère une conséquence sur les modes de garde du Genevois, Mme </w:t>
      </w:r>
      <w:proofErr w:type="spellStart"/>
      <w:r w:rsidRPr="005154AB">
        <w:rPr>
          <w:rFonts w:ascii="Times New Roman" w:hAnsi="Times New Roman" w:cs="Times New Roman"/>
        </w:rPr>
        <w:t>Roullet</w:t>
      </w:r>
      <w:proofErr w:type="spellEnd"/>
      <w:r w:rsidRPr="005154AB">
        <w:rPr>
          <w:rFonts w:ascii="Times New Roman" w:hAnsi="Times New Roman" w:cs="Times New Roman"/>
        </w:rPr>
        <w:t xml:space="preserve"> tient à </w:t>
      </w:r>
      <w:r w:rsidR="005720EC" w:rsidRPr="005154AB">
        <w:rPr>
          <w:rFonts w:ascii="Times New Roman" w:hAnsi="Times New Roman" w:cs="Times New Roman"/>
        </w:rPr>
        <w:t>rappeler</w:t>
      </w:r>
      <w:r w:rsidRPr="005154AB">
        <w:rPr>
          <w:rFonts w:ascii="Times New Roman" w:hAnsi="Times New Roman" w:cs="Times New Roman"/>
        </w:rPr>
        <w:t xml:space="preserve"> que la commune avait propos</w:t>
      </w:r>
      <w:r w:rsidR="00C44403" w:rsidRPr="005154AB">
        <w:rPr>
          <w:rFonts w:ascii="Times New Roman" w:hAnsi="Times New Roman" w:cs="Times New Roman"/>
        </w:rPr>
        <w:t>é</w:t>
      </w:r>
      <w:r w:rsidRPr="005154AB">
        <w:rPr>
          <w:rFonts w:ascii="Times New Roman" w:hAnsi="Times New Roman" w:cs="Times New Roman"/>
        </w:rPr>
        <w:t xml:space="preserve"> l’installation d’une crèche privée dans un local du programme des « crêts fleuris », ce qui avait été refusé par la Communauté de Communes du genevois.</w:t>
      </w:r>
    </w:p>
    <w:p w14:paraId="146E57E8" w14:textId="293EF32F" w:rsidR="00000011" w:rsidRDefault="00000011" w:rsidP="00FB690D">
      <w:pPr>
        <w:spacing w:after="0"/>
        <w:ind w:left="-851"/>
        <w:jc w:val="both"/>
        <w:rPr>
          <w:rFonts w:ascii="Times New Roman" w:hAnsi="Times New Roman" w:cs="Times New Roman"/>
        </w:rPr>
      </w:pPr>
      <w:r w:rsidRPr="005154AB">
        <w:rPr>
          <w:rFonts w:ascii="Times New Roman" w:hAnsi="Times New Roman" w:cs="Times New Roman"/>
        </w:rPr>
        <w:t>Elle explique qu’aujourd’hui le territoire est en déficit d</w:t>
      </w:r>
      <w:r w:rsidR="00C44403" w:rsidRPr="005154AB">
        <w:rPr>
          <w:rFonts w:ascii="Times New Roman" w:hAnsi="Times New Roman" w:cs="Times New Roman"/>
        </w:rPr>
        <w:t>’environ</w:t>
      </w:r>
      <w:r w:rsidRPr="005154AB">
        <w:rPr>
          <w:rFonts w:ascii="Times New Roman" w:hAnsi="Times New Roman" w:cs="Times New Roman"/>
        </w:rPr>
        <w:t xml:space="preserve"> 300 </w:t>
      </w:r>
      <w:r w:rsidR="00472F64" w:rsidRPr="005154AB">
        <w:rPr>
          <w:rFonts w:ascii="Times New Roman" w:hAnsi="Times New Roman" w:cs="Times New Roman"/>
        </w:rPr>
        <w:t xml:space="preserve">berceaux et qu’il y a </w:t>
      </w:r>
      <w:r w:rsidR="00477DFA" w:rsidRPr="005154AB">
        <w:rPr>
          <w:rFonts w:ascii="Times New Roman" w:hAnsi="Times New Roman" w:cs="Times New Roman"/>
        </w:rPr>
        <w:t>une recherche</w:t>
      </w:r>
      <w:r w:rsidR="00472F64" w:rsidRPr="005154AB">
        <w:rPr>
          <w:rFonts w:ascii="Times New Roman" w:hAnsi="Times New Roman" w:cs="Times New Roman"/>
        </w:rPr>
        <w:t xml:space="preserve"> de solution</w:t>
      </w:r>
      <w:r w:rsidR="00477DFA" w:rsidRPr="005154AB">
        <w:rPr>
          <w:rFonts w:ascii="Times New Roman" w:hAnsi="Times New Roman" w:cs="Times New Roman"/>
        </w:rPr>
        <w:t>s</w:t>
      </w:r>
      <w:r w:rsidR="00472F64" w:rsidRPr="005154AB">
        <w:rPr>
          <w:rFonts w:ascii="Times New Roman" w:hAnsi="Times New Roman" w:cs="Times New Roman"/>
        </w:rPr>
        <w:t xml:space="preserve"> pour les modes de garde, tel que des</w:t>
      </w:r>
      <w:r w:rsidR="00477DFA" w:rsidRPr="005154AB">
        <w:rPr>
          <w:rFonts w:ascii="Times New Roman" w:hAnsi="Times New Roman" w:cs="Times New Roman"/>
        </w:rPr>
        <w:t xml:space="preserve"> installations</w:t>
      </w:r>
      <w:r w:rsidR="00472F64" w:rsidRPr="005154AB">
        <w:rPr>
          <w:rFonts w:ascii="Times New Roman" w:hAnsi="Times New Roman" w:cs="Times New Roman"/>
        </w:rPr>
        <w:t xml:space="preserve"> micros crèches privé</w:t>
      </w:r>
      <w:r w:rsidR="00477DFA" w:rsidRPr="005154AB">
        <w:rPr>
          <w:rFonts w:ascii="Times New Roman" w:hAnsi="Times New Roman" w:cs="Times New Roman"/>
        </w:rPr>
        <w:t>es</w:t>
      </w:r>
      <w:r w:rsidR="005720EC" w:rsidRPr="005154AB">
        <w:rPr>
          <w:rFonts w:ascii="Times New Roman" w:hAnsi="Times New Roman" w:cs="Times New Roman"/>
        </w:rPr>
        <w:t xml:space="preserve"> encadrées par</w:t>
      </w:r>
      <w:r w:rsidR="00477DFA" w:rsidRPr="005154AB">
        <w:rPr>
          <w:rFonts w:ascii="Times New Roman" w:hAnsi="Times New Roman" w:cs="Times New Roman"/>
        </w:rPr>
        <w:t xml:space="preserve"> des </w:t>
      </w:r>
      <w:r w:rsidR="00472F64" w:rsidRPr="005154AB">
        <w:rPr>
          <w:rFonts w:ascii="Times New Roman" w:hAnsi="Times New Roman" w:cs="Times New Roman"/>
        </w:rPr>
        <w:t>partenariat</w:t>
      </w:r>
      <w:r w:rsidR="00477DFA" w:rsidRPr="005154AB">
        <w:rPr>
          <w:rFonts w:ascii="Times New Roman" w:hAnsi="Times New Roman" w:cs="Times New Roman"/>
        </w:rPr>
        <w:t>s</w:t>
      </w:r>
      <w:r w:rsidR="00472F64" w:rsidRPr="005154AB">
        <w:rPr>
          <w:rFonts w:ascii="Times New Roman" w:hAnsi="Times New Roman" w:cs="Times New Roman"/>
        </w:rPr>
        <w:t xml:space="preserve"> </w:t>
      </w:r>
      <w:r w:rsidR="00283A7F" w:rsidRPr="005154AB">
        <w:rPr>
          <w:rFonts w:ascii="Times New Roman" w:hAnsi="Times New Roman" w:cs="Times New Roman"/>
        </w:rPr>
        <w:t xml:space="preserve">et conventions </w:t>
      </w:r>
      <w:r w:rsidR="00472F64" w:rsidRPr="005154AB">
        <w:rPr>
          <w:rFonts w:ascii="Times New Roman" w:hAnsi="Times New Roman" w:cs="Times New Roman"/>
        </w:rPr>
        <w:t xml:space="preserve">avec </w:t>
      </w:r>
      <w:r w:rsidR="00477DFA" w:rsidRPr="005154AB">
        <w:rPr>
          <w:rFonts w:ascii="Times New Roman" w:hAnsi="Times New Roman" w:cs="Times New Roman"/>
        </w:rPr>
        <w:t xml:space="preserve">le </w:t>
      </w:r>
      <w:r w:rsidR="00472F64" w:rsidRPr="005154AB">
        <w:rPr>
          <w:rFonts w:ascii="Times New Roman" w:hAnsi="Times New Roman" w:cs="Times New Roman"/>
        </w:rPr>
        <w:t>p</w:t>
      </w:r>
      <w:r w:rsidR="00C44403" w:rsidRPr="005154AB">
        <w:rPr>
          <w:rFonts w:ascii="Times New Roman" w:hAnsi="Times New Roman" w:cs="Times New Roman"/>
        </w:rPr>
        <w:t>ublic</w:t>
      </w:r>
      <w:r w:rsidR="00472F64" w:rsidRPr="005154AB">
        <w:rPr>
          <w:rFonts w:ascii="Times New Roman" w:hAnsi="Times New Roman" w:cs="Times New Roman"/>
        </w:rPr>
        <w:t xml:space="preserve"> </w:t>
      </w:r>
      <w:r w:rsidR="00477DFA" w:rsidRPr="005154AB">
        <w:rPr>
          <w:rFonts w:ascii="Times New Roman" w:hAnsi="Times New Roman" w:cs="Times New Roman"/>
        </w:rPr>
        <w:t xml:space="preserve">afin d’avoir </w:t>
      </w:r>
      <w:r w:rsidR="00B4130D" w:rsidRPr="005154AB">
        <w:rPr>
          <w:rFonts w:ascii="Times New Roman" w:hAnsi="Times New Roman" w:cs="Times New Roman"/>
        </w:rPr>
        <w:t xml:space="preserve">des subventions </w:t>
      </w:r>
      <w:r w:rsidR="005720EC" w:rsidRPr="005154AB">
        <w:rPr>
          <w:rFonts w:ascii="Times New Roman" w:hAnsi="Times New Roman" w:cs="Times New Roman"/>
        </w:rPr>
        <w:t>permettant</w:t>
      </w:r>
      <w:r w:rsidR="00B4130D" w:rsidRPr="005154AB">
        <w:rPr>
          <w:rFonts w:ascii="Times New Roman" w:hAnsi="Times New Roman" w:cs="Times New Roman"/>
        </w:rPr>
        <w:t xml:space="preserve"> d’augmenter le nombre de places</w:t>
      </w:r>
      <w:r w:rsidR="005720EC" w:rsidRPr="005154AB">
        <w:rPr>
          <w:rFonts w:ascii="Times New Roman" w:hAnsi="Times New Roman" w:cs="Times New Roman"/>
        </w:rPr>
        <w:t xml:space="preserve"> disponibles</w:t>
      </w:r>
      <w:r w:rsidR="00B4130D" w:rsidRPr="005154AB">
        <w:rPr>
          <w:rFonts w:ascii="Times New Roman" w:hAnsi="Times New Roman" w:cs="Times New Roman"/>
        </w:rPr>
        <w:t xml:space="preserve"> et maitriser les couts.</w:t>
      </w:r>
    </w:p>
    <w:p w14:paraId="744A7537" w14:textId="2639354E" w:rsidR="00283A7F" w:rsidRDefault="00283A7F" w:rsidP="00FB690D">
      <w:pPr>
        <w:spacing w:after="0"/>
        <w:ind w:left="-851"/>
        <w:jc w:val="both"/>
        <w:rPr>
          <w:rFonts w:ascii="Times New Roman" w:hAnsi="Times New Roman" w:cs="Times New Roman"/>
        </w:rPr>
      </w:pPr>
      <w:r>
        <w:rPr>
          <w:rFonts w:ascii="Times New Roman" w:hAnsi="Times New Roman" w:cs="Times New Roman"/>
        </w:rPr>
        <w:t>Il a été également remarqué une diminution des assistantes maternelles sur le territoire</w:t>
      </w:r>
      <w:r w:rsidR="005720EC">
        <w:rPr>
          <w:rFonts w:ascii="Times New Roman" w:hAnsi="Times New Roman" w:cs="Times New Roman"/>
        </w:rPr>
        <w:t>, ce</w:t>
      </w:r>
      <w:r>
        <w:rPr>
          <w:rFonts w:ascii="Times New Roman" w:hAnsi="Times New Roman" w:cs="Times New Roman"/>
        </w:rPr>
        <w:t xml:space="preserve"> qui</w:t>
      </w:r>
      <w:r w:rsidR="005720EC">
        <w:rPr>
          <w:rFonts w:ascii="Times New Roman" w:hAnsi="Times New Roman" w:cs="Times New Roman"/>
        </w:rPr>
        <w:t xml:space="preserve"> tend à</w:t>
      </w:r>
      <w:r>
        <w:rPr>
          <w:rFonts w:ascii="Times New Roman" w:hAnsi="Times New Roman" w:cs="Times New Roman"/>
        </w:rPr>
        <w:t xml:space="preserve"> augmente</w:t>
      </w:r>
      <w:r w:rsidR="005720EC">
        <w:rPr>
          <w:rFonts w:ascii="Times New Roman" w:hAnsi="Times New Roman" w:cs="Times New Roman"/>
        </w:rPr>
        <w:t>r</w:t>
      </w:r>
      <w:r>
        <w:rPr>
          <w:rFonts w:ascii="Times New Roman" w:hAnsi="Times New Roman" w:cs="Times New Roman"/>
        </w:rPr>
        <w:t xml:space="preserve"> le déficit du mode de garde. La pénurie </w:t>
      </w:r>
      <w:r w:rsidR="005720EC">
        <w:rPr>
          <w:rFonts w:ascii="Times New Roman" w:hAnsi="Times New Roman" w:cs="Times New Roman"/>
        </w:rPr>
        <w:t xml:space="preserve">globale </w:t>
      </w:r>
      <w:r>
        <w:rPr>
          <w:rFonts w:ascii="Times New Roman" w:hAnsi="Times New Roman" w:cs="Times New Roman"/>
        </w:rPr>
        <w:t>du mode de garde</w:t>
      </w:r>
      <w:r w:rsidR="005720EC">
        <w:rPr>
          <w:rFonts w:ascii="Times New Roman" w:hAnsi="Times New Roman" w:cs="Times New Roman"/>
        </w:rPr>
        <w:t xml:space="preserve"> des enfants a</w:t>
      </w:r>
      <w:r>
        <w:rPr>
          <w:rFonts w:ascii="Times New Roman" w:hAnsi="Times New Roman" w:cs="Times New Roman"/>
        </w:rPr>
        <w:t xml:space="preserve"> pour conséquence</w:t>
      </w:r>
      <w:r w:rsidR="005720EC">
        <w:rPr>
          <w:rFonts w:ascii="Times New Roman" w:hAnsi="Times New Roman" w:cs="Times New Roman"/>
        </w:rPr>
        <w:t xml:space="preserve"> une </w:t>
      </w:r>
      <w:r>
        <w:rPr>
          <w:rFonts w:ascii="Times New Roman" w:hAnsi="Times New Roman" w:cs="Times New Roman"/>
        </w:rPr>
        <w:t xml:space="preserve">augmentation des tarifs </w:t>
      </w:r>
      <w:r w:rsidR="005720EC">
        <w:rPr>
          <w:rFonts w:ascii="Times New Roman" w:hAnsi="Times New Roman" w:cs="Times New Roman"/>
        </w:rPr>
        <w:t>et devient une situation difficile p</w:t>
      </w:r>
      <w:r>
        <w:rPr>
          <w:rFonts w:ascii="Times New Roman" w:hAnsi="Times New Roman" w:cs="Times New Roman"/>
        </w:rPr>
        <w:t>our les parents à revenus modérés.</w:t>
      </w:r>
    </w:p>
    <w:p w14:paraId="633997FC" w14:textId="03BB0184" w:rsidR="00283A7F" w:rsidRDefault="00283A7F" w:rsidP="00FB690D">
      <w:pPr>
        <w:spacing w:after="0"/>
        <w:ind w:left="-851"/>
        <w:jc w:val="both"/>
        <w:rPr>
          <w:rFonts w:ascii="Times New Roman" w:hAnsi="Times New Roman" w:cs="Times New Roman"/>
        </w:rPr>
      </w:pPr>
    </w:p>
    <w:p w14:paraId="3835E578" w14:textId="0FD22B34" w:rsidR="00F20874" w:rsidRPr="00B71C7D" w:rsidRDefault="00B71C7D" w:rsidP="00FB690D">
      <w:pPr>
        <w:spacing w:after="0"/>
        <w:ind w:left="-851"/>
        <w:jc w:val="both"/>
        <w:rPr>
          <w:rFonts w:ascii="Times New Roman" w:hAnsi="Times New Roman" w:cs="Times New Roman"/>
          <w:u w:val="single"/>
        </w:rPr>
      </w:pPr>
      <w:r w:rsidRPr="00B71C7D">
        <w:rPr>
          <w:rFonts w:ascii="Times New Roman" w:hAnsi="Times New Roman" w:cs="Times New Roman"/>
          <w:u w:val="single"/>
        </w:rPr>
        <w:t>Commission urbanisme :</w:t>
      </w:r>
    </w:p>
    <w:p w14:paraId="1D7C4317" w14:textId="3CA33E7C" w:rsidR="00F20874" w:rsidRDefault="00F20874" w:rsidP="00F20874">
      <w:pPr>
        <w:spacing w:after="0"/>
        <w:ind w:left="-851"/>
        <w:jc w:val="both"/>
        <w:rPr>
          <w:rFonts w:ascii="Times New Roman" w:hAnsi="Times New Roman" w:cs="Times New Roman"/>
        </w:rPr>
      </w:pPr>
      <w:r>
        <w:rPr>
          <w:rFonts w:ascii="Times New Roman" w:hAnsi="Times New Roman" w:cs="Times New Roman"/>
        </w:rPr>
        <w:t>M. Dupain explique qu’une présentation a eu lieu concernant le SCOT</w:t>
      </w:r>
      <w:r w:rsidR="004D1408">
        <w:rPr>
          <w:rFonts w:ascii="Times New Roman" w:hAnsi="Times New Roman" w:cs="Times New Roman"/>
        </w:rPr>
        <w:t xml:space="preserve">T sur les cinq dernières années en termes de consommation sur les communes du Genevois. Une synthèse est consultable </w:t>
      </w:r>
      <w:r w:rsidR="00B71C7D">
        <w:rPr>
          <w:rFonts w:ascii="Times New Roman" w:hAnsi="Times New Roman" w:cs="Times New Roman"/>
        </w:rPr>
        <w:t>représentant une carte d’identité sur le développement du territoire, la croissance démographie</w:t>
      </w:r>
      <w:r w:rsidR="00860133">
        <w:rPr>
          <w:rFonts w:ascii="Times New Roman" w:hAnsi="Times New Roman" w:cs="Times New Roman"/>
        </w:rPr>
        <w:t xml:space="preserve">, transport. </w:t>
      </w:r>
    </w:p>
    <w:p w14:paraId="06C34BF3" w14:textId="49CEE43D" w:rsidR="007514DD" w:rsidRDefault="00B71C7D" w:rsidP="00FB690D">
      <w:pPr>
        <w:spacing w:after="0"/>
        <w:ind w:left="-851"/>
        <w:jc w:val="both"/>
        <w:rPr>
          <w:rFonts w:ascii="Times New Roman" w:hAnsi="Times New Roman" w:cs="Times New Roman"/>
        </w:rPr>
      </w:pPr>
      <w:r>
        <w:rPr>
          <w:rFonts w:ascii="Times New Roman" w:hAnsi="Times New Roman" w:cs="Times New Roman"/>
        </w:rPr>
        <w:t xml:space="preserve">Les élus souhaitent recevoir le document, Mme Favre dit qu’un article pourra </w:t>
      </w:r>
      <w:r w:rsidR="00740C87">
        <w:rPr>
          <w:rFonts w:ascii="Times New Roman" w:hAnsi="Times New Roman" w:cs="Times New Roman"/>
        </w:rPr>
        <w:t xml:space="preserve">être </w:t>
      </w:r>
      <w:r>
        <w:rPr>
          <w:rFonts w:ascii="Times New Roman" w:hAnsi="Times New Roman" w:cs="Times New Roman"/>
        </w:rPr>
        <w:t>consacré au SCOTT sur le prochain bulletin municipal.</w:t>
      </w:r>
    </w:p>
    <w:p w14:paraId="3BC18A3B" w14:textId="77777777" w:rsidR="007514DD" w:rsidRDefault="007514DD" w:rsidP="00FB690D">
      <w:pPr>
        <w:spacing w:after="0"/>
        <w:ind w:left="-851"/>
        <w:jc w:val="both"/>
        <w:rPr>
          <w:rFonts w:ascii="Times New Roman" w:hAnsi="Times New Roman" w:cs="Times New Roman"/>
        </w:rPr>
      </w:pPr>
    </w:p>
    <w:p w14:paraId="6851B953" w14:textId="641B7FA1" w:rsidR="00E620C0" w:rsidRDefault="00E620C0" w:rsidP="00FB690D">
      <w:pPr>
        <w:spacing w:after="0"/>
        <w:ind w:left="-851"/>
        <w:jc w:val="both"/>
        <w:rPr>
          <w:rFonts w:ascii="Times New Roman" w:hAnsi="Times New Roman" w:cs="Times New Roman"/>
        </w:rPr>
      </w:pPr>
    </w:p>
    <w:p w14:paraId="4DAE98D4" w14:textId="2F3159D2" w:rsidR="00DB4E2D" w:rsidRPr="00F94740" w:rsidRDefault="00F94740" w:rsidP="00FB690D">
      <w:pPr>
        <w:spacing w:after="0"/>
        <w:ind w:left="-851"/>
        <w:jc w:val="both"/>
        <w:rPr>
          <w:rFonts w:ascii="Times New Roman" w:hAnsi="Times New Roman" w:cs="Times New Roman"/>
          <w:b/>
          <w:bCs/>
          <w:u w:val="single"/>
        </w:rPr>
      </w:pPr>
      <w:r w:rsidRPr="00F94740">
        <w:rPr>
          <w:rFonts w:ascii="Times New Roman" w:hAnsi="Times New Roman" w:cs="Times New Roman"/>
          <w:b/>
          <w:bCs/>
          <w:u w:val="single"/>
        </w:rPr>
        <w:t>Divers :</w:t>
      </w:r>
    </w:p>
    <w:p w14:paraId="134F9D17" w14:textId="07ED7335" w:rsidR="00F94740" w:rsidRDefault="00F94740" w:rsidP="00FB690D">
      <w:pPr>
        <w:spacing w:after="0"/>
        <w:ind w:left="-851"/>
        <w:jc w:val="both"/>
        <w:rPr>
          <w:rFonts w:ascii="Times New Roman" w:hAnsi="Times New Roman" w:cs="Times New Roman"/>
        </w:rPr>
      </w:pPr>
      <w:r>
        <w:rPr>
          <w:rFonts w:ascii="Times New Roman" w:hAnsi="Times New Roman" w:cs="Times New Roman"/>
        </w:rPr>
        <w:t xml:space="preserve">M. le Maire informe qu’il a eu un </w:t>
      </w:r>
      <w:r w:rsidR="002E4320">
        <w:rPr>
          <w:rFonts w:ascii="Times New Roman" w:hAnsi="Times New Roman" w:cs="Times New Roman"/>
        </w:rPr>
        <w:t>rendez-vous</w:t>
      </w:r>
      <w:r>
        <w:rPr>
          <w:rFonts w:ascii="Times New Roman" w:hAnsi="Times New Roman" w:cs="Times New Roman"/>
        </w:rPr>
        <w:t xml:space="preserve"> avec l</w:t>
      </w:r>
      <w:r w:rsidR="002E4320">
        <w:rPr>
          <w:rFonts w:ascii="Times New Roman" w:hAnsi="Times New Roman" w:cs="Times New Roman"/>
        </w:rPr>
        <w:t xml:space="preserve">a </w:t>
      </w:r>
      <w:r>
        <w:rPr>
          <w:rFonts w:ascii="Times New Roman" w:hAnsi="Times New Roman" w:cs="Times New Roman"/>
        </w:rPr>
        <w:t xml:space="preserve">gendarmerie et que des contrôles radars seront prochainement effectués route de Viry, route des Hôteliers pour le sens interdit et au centre du village. </w:t>
      </w:r>
    </w:p>
    <w:p w14:paraId="2E42A73F" w14:textId="204845A7" w:rsidR="00F94740" w:rsidRDefault="00F94740" w:rsidP="00FB690D">
      <w:pPr>
        <w:spacing w:after="0"/>
        <w:ind w:left="-851"/>
        <w:jc w:val="both"/>
        <w:rPr>
          <w:rFonts w:ascii="Times New Roman" w:hAnsi="Times New Roman" w:cs="Times New Roman"/>
        </w:rPr>
      </w:pPr>
      <w:r>
        <w:rPr>
          <w:rFonts w:ascii="Times New Roman" w:hAnsi="Times New Roman" w:cs="Times New Roman"/>
        </w:rPr>
        <w:t xml:space="preserve">Il explique que la gendarmerie a </w:t>
      </w:r>
      <w:r w:rsidR="002E4320">
        <w:rPr>
          <w:rFonts w:ascii="Times New Roman" w:hAnsi="Times New Roman" w:cs="Times New Roman"/>
        </w:rPr>
        <w:t>appelé</w:t>
      </w:r>
      <w:r>
        <w:rPr>
          <w:rFonts w:ascii="Times New Roman" w:hAnsi="Times New Roman" w:cs="Times New Roman"/>
        </w:rPr>
        <w:t xml:space="preserve"> à la vigilance </w:t>
      </w:r>
      <w:r w:rsidR="002E4320">
        <w:rPr>
          <w:rFonts w:ascii="Times New Roman" w:hAnsi="Times New Roman" w:cs="Times New Roman"/>
        </w:rPr>
        <w:t>en cette fin d’année, période de recrudescence des cambriolages.</w:t>
      </w:r>
    </w:p>
    <w:p w14:paraId="0FA4D8DC" w14:textId="42202472" w:rsidR="002E4320" w:rsidRDefault="002E4320" w:rsidP="00FB690D">
      <w:pPr>
        <w:spacing w:after="0"/>
        <w:ind w:left="-851"/>
        <w:jc w:val="both"/>
        <w:rPr>
          <w:rFonts w:ascii="Times New Roman" w:hAnsi="Times New Roman" w:cs="Times New Roman"/>
        </w:rPr>
      </w:pPr>
    </w:p>
    <w:p w14:paraId="66230FEA" w14:textId="29F481CB" w:rsidR="002E4320" w:rsidRDefault="002E4320" w:rsidP="00FB690D">
      <w:pPr>
        <w:spacing w:after="0"/>
        <w:ind w:left="-851"/>
        <w:jc w:val="both"/>
        <w:rPr>
          <w:rFonts w:ascii="Times New Roman" w:hAnsi="Times New Roman" w:cs="Times New Roman"/>
        </w:rPr>
      </w:pPr>
      <w:r>
        <w:rPr>
          <w:rFonts w:ascii="Times New Roman" w:hAnsi="Times New Roman" w:cs="Times New Roman"/>
        </w:rPr>
        <w:t>M. Couturier demande si le permis de construire du Hangar technique de la Maison du Salève a été accepté. M. le Maire répond que oui.</w:t>
      </w:r>
    </w:p>
    <w:p w14:paraId="24241088" w14:textId="169AE556" w:rsidR="002E4320" w:rsidRDefault="002E4320" w:rsidP="00FB690D">
      <w:pPr>
        <w:spacing w:after="0"/>
        <w:ind w:left="-851"/>
        <w:jc w:val="both"/>
        <w:rPr>
          <w:rFonts w:ascii="Times New Roman" w:hAnsi="Times New Roman" w:cs="Times New Roman"/>
        </w:rPr>
      </w:pPr>
    </w:p>
    <w:p w14:paraId="4F5CC2FF" w14:textId="570A2ABC" w:rsidR="002E4320" w:rsidRDefault="002E4320" w:rsidP="00FB690D">
      <w:pPr>
        <w:spacing w:after="0"/>
        <w:ind w:left="-851"/>
        <w:jc w:val="both"/>
        <w:rPr>
          <w:rFonts w:ascii="Times New Roman" w:hAnsi="Times New Roman" w:cs="Times New Roman"/>
        </w:rPr>
      </w:pPr>
      <w:r>
        <w:rPr>
          <w:rFonts w:ascii="Times New Roman" w:hAnsi="Times New Roman" w:cs="Times New Roman"/>
        </w:rPr>
        <w:t xml:space="preserve">M. Couturier demande combien </w:t>
      </w:r>
      <w:r w:rsidRPr="005154AB">
        <w:rPr>
          <w:rFonts w:ascii="Times New Roman" w:hAnsi="Times New Roman" w:cs="Times New Roman"/>
        </w:rPr>
        <w:t>de container</w:t>
      </w:r>
      <w:r w:rsidR="00C44403" w:rsidRPr="005154AB">
        <w:rPr>
          <w:rFonts w:ascii="Times New Roman" w:hAnsi="Times New Roman" w:cs="Times New Roman"/>
        </w:rPr>
        <w:t>s</w:t>
      </w:r>
      <w:r w:rsidRPr="005154AB">
        <w:rPr>
          <w:rFonts w:ascii="Times New Roman" w:hAnsi="Times New Roman" w:cs="Times New Roman"/>
        </w:rPr>
        <w:t xml:space="preserve"> </w:t>
      </w:r>
      <w:r>
        <w:rPr>
          <w:rFonts w:ascii="Times New Roman" w:hAnsi="Times New Roman" w:cs="Times New Roman"/>
        </w:rPr>
        <w:t xml:space="preserve">de tri sélectif sont installés sur la commune. M. le Maire répond qu’à ce jour, un seul est existant, celui se trouvant route de chez coquet en dessous de la mairie, mais qu’un container supplémentaire sera installé dans le cadre de l’aménagement de la route du Petit </w:t>
      </w:r>
      <w:proofErr w:type="spellStart"/>
      <w:r>
        <w:rPr>
          <w:rFonts w:ascii="Times New Roman" w:hAnsi="Times New Roman" w:cs="Times New Roman"/>
        </w:rPr>
        <w:t>Châble</w:t>
      </w:r>
      <w:proofErr w:type="spellEnd"/>
      <w:r>
        <w:rPr>
          <w:rFonts w:ascii="Times New Roman" w:hAnsi="Times New Roman" w:cs="Times New Roman"/>
        </w:rPr>
        <w:t>.</w:t>
      </w:r>
    </w:p>
    <w:p w14:paraId="1116E141" w14:textId="35CC410C" w:rsidR="002E4320" w:rsidRDefault="002E4320" w:rsidP="00FB690D">
      <w:pPr>
        <w:spacing w:after="0"/>
        <w:ind w:left="-851"/>
        <w:jc w:val="both"/>
        <w:rPr>
          <w:rFonts w:ascii="Times New Roman" w:hAnsi="Times New Roman" w:cs="Times New Roman"/>
        </w:rPr>
      </w:pPr>
    </w:p>
    <w:p w14:paraId="77E8394E" w14:textId="7A5D1122" w:rsidR="002E4320" w:rsidRDefault="002E4320" w:rsidP="00FB690D">
      <w:pPr>
        <w:spacing w:after="0"/>
        <w:ind w:left="-851"/>
        <w:jc w:val="both"/>
        <w:rPr>
          <w:rFonts w:ascii="Times New Roman" w:hAnsi="Times New Roman" w:cs="Times New Roman"/>
        </w:rPr>
      </w:pPr>
      <w:r>
        <w:rPr>
          <w:rFonts w:ascii="Times New Roman" w:hAnsi="Times New Roman" w:cs="Times New Roman"/>
        </w:rPr>
        <w:t xml:space="preserve">M. Couturier et Mme </w:t>
      </w:r>
      <w:proofErr w:type="spellStart"/>
      <w:r>
        <w:rPr>
          <w:rFonts w:ascii="Times New Roman" w:hAnsi="Times New Roman" w:cs="Times New Roman"/>
        </w:rPr>
        <w:t>Roullet</w:t>
      </w:r>
      <w:proofErr w:type="spellEnd"/>
      <w:r>
        <w:rPr>
          <w:rFonts w:ascii="Times New Roman" w:hAnsi="Times New Roman" w:cs="Times New Roman"/>
        </w:rPr>
        <w:t xml:space="preserve"> rappellent </w:t>
      </w:r>
      <w:r w:rsidR="0020567B">
        <w:rPr>
          <w:rFonts w:ascii="Times New Roman" w:hAnsi="Times New Roman" w:cs="Times New Roman"/>
        </w:rPr>
        <w:t>que le kit de compostage est toujours disponible à la Communauté de Communes du Genevois ; et que le guide de compostage est sur leur site internet.</w:t>
      </w:r>
    </w:p>
    <w:p w14:paraId="5F673152" w14:textId="14DC0D41" w:rsidR="0020567B" w:rsidRDefault="0020567B" w:rsidP="00FB690D">
      <w:pPr>
        <w:spacing w:after="0"/>
        <w:ind w:left="-851"/>
        <w:jc w:val="both"/>
        <w:rPr>
          <w:rFonts w:ascii="Times New Roman" w:hAnsi="Times New Roman" w:cs="Times New Roman"/>
        </w:rPr>
      </w:pPr>
    </w:p>
    <w:p w14:paraId="58F530C2" w14:textId="3A9396B3" w:rsidR="0020567B" w:rsidRDefault="0020567B" w:rsidP="00FB690D">
      <w:pPr>
        <w:spacing w:after="0"/>
        <w:ind w:left="-851"/>
        <w:jc w:val="both"/>
        <w:rPr>
          <w:rFonts w:ascii="Times New Roman" w:hAnsi="Times New Roman" w:cs="Times New Roman"/>
        </w:rPr>
      </w:pPr>
      <w:r>
        <w:rPr>
          <w:rFonts w:ascii="Times New Roman" w:hAnsi="Times New Roman" w:cs="Times New Roman"/>
        </w:rPr>
        <w:t>La séance est levée à 20h50.</w:t>
      </w:r>
    </w:p>
    <w:p w14:paraId="4B091549" w14:textId="36827D91" w:rsidR="0020567B" w:rsidRDefault="0020567B" w:rsidP="00FB690D">
      <w:pPr>
        <w:spacing w:after="0"/>
        <w:ind w:left="-851"/>
        <w:jc w:val="both"/>
        <w:rPr>
          <w:rFonts w:ascii="Times New Roman" w:hAnsi="Times New Roman" w:cs="Times New Roman"/>
        </w:rPr>
      </w:pPr>
    </w:p>
    <w:p w14:paraId="4717FAAB" w14:textId="7DF84789" w:rsidR="0020567B" w:rsidRDefault="0020567B" w:rsidP="00FB690D">
      <w:pPr>
        <w:spacing w:after="0"/>
        <w:ind w:left="-851"/>
        <w:jc w:val="both"/>
        <w:rPr>
          <w:rFonts w:ascii="Times New Roman" w:hAnsi="Times New Roman" w:cs="Times New Roman"/>
        </w:rPr>
      </w:pPr>
    </w:p>
    <w:p w14:paraId="38DD55AC" w14:textId="7FB8ACC9" w:rsidR="0020567B" w:rsidRDefault="0020567B" w:rsidP="0020567B">
      <w:pPr>
        <w:tabs>
          <w:tab w:val="left" w:pos="5670"/>
        </w:tabs>
        <w:spacing w:after="0"/>
        <w:ind w:left="-851"/>
        <w:jc w:val="both"/>
        <w:rPr>
          <w:rFonts w:ascii="Times New Roman" w:hAnsi="Times New Roman" w:cs="Times New Roman"/>
        </w:rPr>
      </w:pPr>
      <w:r>
        <w:rPr>
          <w:rFonts w:ascii="Times New Roman" w:hAnsi="Times New Roman" w:cs="Times New Roman"/>
        </w:rPr>
        <w:tab/>
        <w:t xml:space="preserve">Présilly, le </w:t>
      </w:r>
      <w:r w:rsidR="00CD0D2F">
        <w:rPr>
          <w:rFonts w:ascii="Times New Roman" w:hAnsi="Times New Roman" w:cs="Times New Roman"/>
        </w:rPr>
        <w:t>30 octobre 2019</w:t>
      </w:r>
    </w:p>
    <w:p w14:paraId="6AC99C45" w14:textId="537CE9A4" w:rsidR="00CD0D2F" w:rsidRDefault="00CD0D2F" w:rsidP="0020567B">
      <w:pPr>
        <w:tabs>
          <w:tab w:val="left" w:pos="5670"/>
        </w:tabs>
        <w:spacing w:after="0"/>
        <w:ind w:left="-851"/>
        <w:jc w:val="both"/>
        <w:rPr>
          <w:rFonts w:ascii="Times New Roman" w:hAnsi="Times New Roman" w:cs="Times New Roman"/>
        </w:rPr>
      </w:pPr>
    </w:p>
    <w:p w14:paraId="7A1C2C0A" w14:textId="05B6A7C5" w:rsidR="00CD0D2F" w:rsidRDefault="00CD0D2F" w:rsidP="0020567B">
      <w:pPr>
        <w:tabs>
          <w:tab w:val="left" w:pos="5670"/>
        </w:tabs>
        <w:spacing w:after="0"/>
        <w:ind w:left="-851"/>
        <w:jc w:val="both"/>
        <w:rPr>
          <w:rFonts w:ascii="Times New Roman" w:hAnsi="Times New Roman" w:cs="Times New Roman"/>
        </w:rPr>
      </w:pPr>
      <w:r>
        <w:rPr>
          <w:rFonts w:ascii="Times New Roman" w:hAnsi="Times New Roman" w:cs="Times New Roman"/>
        </w:rPr>
        <w:tab/>
        <w:t>M. le Maire</w:t>
      </w:r>
    </w:p>
    <w:p w14:paraId="4B4EE876" w14:textId="2D38E40A" w:rsidR="00CD0D2F" w:rsidRDefault="00CD0D2F" w:rsidP="0020567B">
      <w:pPr>
        <w:tabs>
          <w:tab w:val="left" w:pos="5670"/>
        </w:tabs>
        <w:spacing w:after="0"/>
        <w:ind w:left="-851"/>
        <w:jc w:val="both"/>
        <w:rPr>
          <w:rFonts w:ascii="Times New Roman" w:hAnsi="Times New Roman" w:cs="Times New Roman"/>
        </w:rPr>
      </w:pPr>
    </w:p>
    <w:p w14:paraId="7A91200E" w14:textId="2F248F47" w:rsidR="00CD0D2F" w:rsidRDefault="00CD0D2F" w:rsidP="0020567B">
      <w:pPr>
        <w:tabs>
          <w:tab w:val="left" w:pos="5670"/>
        </w:tabs>
        <w:spacing w:after="0"/>
        <w:ind w:left="-851"/>
        <w:jc w:val="both"/>
        <w:rPr>
          <w:rFonts w:ascii="Times New Roman" w:hAnsi="Times New Roman" w:cs="Times New Roman"/>
        </w:rPr>
      </w:pPr>
      <w:r>
        <w:rPr>
          <w:rFonts w:ascii="Times New Roman" w:hAnsi="Times New Roman" w:cs="Times New Roman"/>
        </w:rPr>
        <w:tab/>
        <w:t>N. DUPERRET</w:t>
      </w:r>
    </w:p>
    <w:p w14:paraId="0FE39F36" w14:textId="77777777" w:rsidR="00F94740" w:rsidRDefault="00F94740" w:rsidP="00FB690D">
      <w:pPr>
        <w:spacing w:after="0"/>
        <w:ind w:left="-851"/>
        <w:jc w:val="both"/>
        <w:rPr>
          <w:rFonts w:ascii="Times New Roman" w:hAnsi="Times New Roman" w:cs="Times New Roman"/>
        </w:rPr>
      </w:pPr>
    </w:p>
    <w:sectPr w:rsidR="00F94740" w:rsidSect="00E81386">
      <w:footerReference w:type="default" r:id="rId9"/>
      <w:pgSz w:w="11906" w:h="16838"/>
      <w:pgMar w:top="70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D662" w14:textId="77777777" w:rsidR="00055049" w:rsidRDefault="00055049" w:rsidP="00E54CED">
      <w:pPr>
        <w:spacing w:after="0" w:line="240" w:lineRule="auto"/>
      </w:pPr>
      <w:r>
        <w:separator/>
      </w:r>
    </w:p>
  </w:endnote>
  <w:endnote w:type="continuationSeparator" w:id="0">
    <w:p w14:paraId="7D2C7845" w14:textId="77777777" w:rsidR="00055049" w:rsidRDefault="00055049" w:rsidP="00E5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40016"/>
      <w:docPartObj>
        <w:docPartGallery w:val="Page Numbers (Bottom of Page)"/>
        <w:docPartUnique/>
      </w:docPartObj>
    </w:sdtPr>
    <w:sdtEndPr/>
    <w:sdtContent>
      <w:p w14:paraId="5FBD5668" w14:textId="1C7927BA" w:rsidR="00E54CED" w:rsidRDefault="00E54CED">
        <w:pPr>
          <w:pStyle w:val="Pieddepage"/>
          <w:jc w:val="right"/>
        </w:pPr>
        <w:r>
          <w:fldChar w:fldCharType="begin"/>
        </w:r>
        <w:r>
          <w:instrText>PAGE   \* MERGEFORMAT</w:instrText>
        </w:r>
        <w:r>
          <w:fldChar w:fldCharType="separate"/>
        </w:r>
        <w:r w:rsidR="00C44403">
          <w:rPr>
            <w:noProof/>
          </w:rPr>
          <w:t>7</w:t>
        </w:r>
        <w:r>
          <w:fldChar w:fldCharType="end"/>
        </w:r>
      </w:p>
    </w:sdtContent>
  </w:sdt>
  <w:p w14:paraId="65A63EE2" w14:textId="77777777" w:rsidR="00E54CED" w:rsidRDefault="00E54C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201B" w14:textId="77777777" w:rsidR="00055049" w:rsidRDefault="00055049" w:rsidP="00E54CED">
      <w:pPr>
        <w:spacing w:after="0" w:line="240" w:lineRule="auto"/>
      </w:pPr>
      <w:r>
        <w:separator/>
      </w:r>
    </w:p>
  </w:footnote>
  <w:footnote w:type="continuationSeparator" w:id="0">
    <w:p w14:paraId="083DB852" w14:textId="77777777" w:rsidR="00055049" w:rsidRDefault="00055049" w:rsidP="00E5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F08"/>
    <w:multiLevelType w:val="hybridMultilevel"/>
    <w:tmpl w:val="32729F02"/>
    <w:lvl w:ilvl="0" w:tplc="C4E2AC36">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0BCC4083"/>
    <w:multiLevelType w:val="hybridMultilevel"/>
    <w:tmpl w:val="7A3A6614"/>
    <w:lvl w:ilvl="0" w:tplc="E104F0C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8F3AE7"/>
    <w:multiLevelType w:val="hybridMultilevel"/>
    <w:tmpl w:val="A2E24BAA"/>
    <w:lvl w:ilvl="0" w:tplc="1026EE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838C6"/>
    <w:multiLevelType w:val="hybridMultilevel"/>
    <w:tmpl w:val="1FF088A4"/>
    <w:lvl w:ilvl="0" w:tplc="D04C6940">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3"/>
    <w:rsid w:val="00000011"/>
    <w:rsid w:val="000466C7"/>
    <w:rsid w:val="00053D47"/>
    <w:rsid w:val="00055046"/>
    <w:rsid w:val="00055049"/>
    <w:rsid w:val="000B28D1"/>
    <w:rsid w:val="000C5109"/>
    <w:rsid w:val="001510CD"/>
    <w:rsid w:val="0018560D"/>
    <w:rsid w:val="00186E43"/>
    <w:rsid w:val="001A4249"/>
    <w:rsid w:val="001A6F29"/>
    <w:rsid w:val="001A7D14"/>
    <w:rsid w:val="001D5CEE"/>
    <w:rsid w:val="001E7792"/>
    <w:rsid w:val="00204217"/>
    <w:rsid w:val="0020567B"/>
    <w:rsid w:val="00206421"/>
    <w:rsid w:val="002434AA"/>
    <w:rsid w:val="00250154"/>
    <w:rsid w:val="00283A7F"/>
    <w:rsid w:val="002E3A92"/>
    <w:rsid w:val="002E4320"/>
    <w:rsid w:val="002E4864"/>
    <w:rsid w:val="00301133"/>
    <w:rsid w:val="003276EA"/>
    <w:rsid w:val="00343A8F"/>
    <w:rsid w:val="003646D5"/>
    <w:rsid w:val="00366F4F"/>
    <w:rsid w:val="003701C5"/>
    <w:rsid w:val="003A7844"/>
    <w:rsid w:val="00416524"/>
    <w:rsid w:val="0044057F"/>
    <w:rsid w:val="00464163"/>
    <w:rsid w:val="00472F64"/>
    <w:rsid w:val="00477DFA"/>
    <w:rsid w:val="004A720F"/>
    <w:rsid w:val="004D1408"/>
    <w:rsid w:val="004D1FF3"/>
    <w:rsid w:val="004D220A"/>
    <w:rsid w:val="004D2F84"/>
    <w:rsid w:val="004F468A"/>
    <w:rsid w:val="004F6F02"/>
    <w:rsid w:val="005154AB"/>
    <w:rsid w:val="0052151C"/>
    <w:rsid w:val="0054562C"/>
    <w:rsid w:val="0056628F"/>
    <w:rsid w:val="005720EC"/>
    <w:rsid w:val="00575528"/>
    <w:rsid w:val="005B5318"/>
    <w:rsid w:val="005E773F"/>
    <w:rsid w:val="005F7957"/>
    <w:rsid w:val="00625E1D"/>
    <w:rsid w:val="00640A7E"/>
    <w:rsid w:val="00642ED7"/>
    <w:rsid w:val="00666C69"/>
    <w:rsid w:val="00677A57"/>
    <w:rsid w:val="006C5613"/>
    <w:rsid w:val="007011F0"/>
    <w:rsid w:val="00740C87"/>
    <w:rsid w:val="00747CEA"/>
    <w:rsid w:val="007514DD"/>
    <w:rsid w:val="007624C1"/>
    <w:rsid w:val="007D1FE3"/>
    <w:rsid w:val="007E57C5"/>
    <w:rsid w:val="00822FB4"/>
    <w:rsid w:val="0082387B"/>
    <w:rsid w:val="00860133"/>
    <w:rsid w:val="008B0FE4"/>
    <w:rsid w:val="008B4EEE"/>
    <w:rsid w:val="009A1062"/>
    <w:rsid w:val="009D03BE"/>
    <w:rsid w:val="009F71AC"/>
    <w:rsid w:val="00A640AF"/>
    <w:rsid w:val="00AD1DE3"/>
    <w:rsid w:val="00B060F1"/>
    <w:rsid w:val="00B27E15"/>
    <w:rsid w:val="00B4130D"/>
    <w:rsid w:val="00B71C7D"/>
    <w:rsid w:val="00BA4DB3"/>
    <w:rsid w:val="00BB0B79"/>
    <w:rsid w:val="00BB2970"/>
    <w:rsid w:val="00BC0DA4"/>
    <w:rsid w:val="00BC1FE4"/>
    <w:rsid w:val="00BC5151"/>
    <w:rsid w:val="00BF10D6"/>
    <w:rsid w:val="00C0651F"/>
    <w:rsid w:val="00C42CBB"/>
    <w:rsid w:val="00C44403"/>
    <w:rsid w:val="00C45A6D"/>
    <w:rsid w:val="00C678D1"/>
    <w:rsid w:val="00CD0D2F"/>
    <w:rsid w:val="00CD2554"/>
    <w:rsid w:val="00D56471"/>
    <w:rsid w:val="00D9757B"/>
    <w:rsid w:val="00DB4E2D"/>
    <w:rsid w:val="00DC4B00"/>
    <w:rsid w:val="00E310B2"/>
    <w:rsid w:val="00E31BEE"/>
    <w:rsid w:val="00E54CED"/>
    <w:rsid w:val="00E620C0"/>
    <w:rsid w:val="00E81386"/>
    <w:rsid w:val="00E8414F"/>
    <w:rsid w:val="00F20874"/>
    <w:rsid w:val="00F4050E"/>
    <w:rsid w:val="00F40897"/>
    <w:rsid w:val="00F7623C"/>
    <w:rsid w:val="00F8043F"/>
    <w:rsid w:val="00F87291"/>
    <w:rsid w:val="00F94740"/>
    <w:rsid w:val="00FA157A"/>
    <w:rsid w:val="00FA7695"/>
    <w:rsid w:val="00FB690D"/>
    <w:rsid w:val="00FE7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880F"/>
  <w15:chartTrackingRefBased/>
  <w15:docId w15:val="{FA458DC9-1E9E-40F4-AB09-A298DA99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D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qFormat/>
    <w:rsid w:val="00BA4DB3"/>
    <w:pPr>
      <w:spacing w:after="0"/>
      <w:ind w:left="1134" w:right="1134" w:firstLine="567"/>
      <w:jc w:val="both"/>
    </w:pPr>
    <w:rPr>
      <w:color w:val="00000A"/>
      <w:sz w:val="24"/>
    </w:rPr>
  </w:style>
  <w:style w:type="paragraph" w:styleId="Paragraphedeliste">
    <w:name w:val="List Paragraph"/>
    <w:aliases w:val="Sémaphores Puces"/>
    <w:basedOn w:val="Normal"/>
    <w:link w:val="ParagraphedelisteCar"/>
    <w:uiPriority w:val="34"/>
    <w:qFormat/>
    <w:rsid w:val="00E81386"/>
    <w:pPr>
      <w:ind w:left="720"/>
      <w:contextualSpacing/>
    </w:pPr>
  </w:style>
  <w:style w:type="character" w:customStyle="1" w:styleId="ParagraphedelisteCar">
    <w:name w:val="Paragraphe de liste Car"/>
    <w:aliases w:val="Sémaphores Puces Car"/>
    <w:link w:val="Paragraphedeliste"/>
    <w:uiPriority w:val="34"/>
    <w:rsid w:val="00E81386"/>
  </w:style>
  <w:style w:type="paragraph" w:styleId="NormalWeb">
    <w:name w:val="Normal (Web)"/>
    <w:basedOn w:val="Normal"/>
    <w:uiPriority w:val="99"/>
    <w:semiHidden/>
    <w:unhideWhenUsed/>
    <w:rsid w:val="00327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76EA"/>
    <w:rPr>
      <w:b/>
      <w:bCs/>
    </w:rPr>
  </w:style>
  <w:style w:type="paragraph" w:styleId="En-tte">
    <w:name w:val="header"/>
    <w:basedOn w:val="Normal"/>
    <w:link w:val="En-tteCar"/>
    <w:uiPriority w:val="99"/>
    <w:unhideWhenUsed/>
    <w:rsid w:val="00E54CED"/>
    <w:pPr>
      <w:tabs>
        <w:tab w:val="center" w:pos="4536"/>
        <w:tab w:val="right" w:pos="9072"/>
      </w:tabs>
      <w:spacing w:after="0" w:line="240" w:lineRule="auto"/>
    </w:pPr>
  </w:style>
  <w:style w:type="character" w:customStyle="1" w:styleId="En-tteCar">
    <w:name w:val="En-tête Car"/>
    <w:basedOn w:val="Policepardfaut"/>
    <w:link w:val="En-tte"/>
    <w:uiPriority w:val="99"/>
    <w:rsid w:val="00E54CED"/>
  </w:style>
  <w:style w:type="paragraph" w:styleId="Pieddepage">
    <w:name w:val="footer"/>
    <w:basedOn w:val="Normal"/>
    <w:link w:val="PieddepageCar"/>
    <w:uiPriority w:val="99"/>
    <w:unhideWhenUsed/>
    <w:rsid w:val="00E54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6146">
      <w:bodyDiv w:val="1"/>
      <w:marLeft w:val="0"/>
      <w:marRight w:val="0"/>
      <w:marTop w:val="0"/>
      <w:marBottom w:val="0"/>
      <w:divBdr>
        <w:top w:val="none" w:sz="0" w:space="0" w:color="auto"/>
        <w:left w:val="none" w:sz="0" w:space="0" w:color="auto"/>
        <w:bottom w:val="none" w:sz="0" w:space="0" w:color="auto"/>
        <w:right w:val="none" w:sz="0" w:space="0" w:color="auto"/>
      </w:divBdr>
    </w:div>
    <w:div w:id="18187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F601-7FDA-4810-BA0B-C76FCF6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2824</Words>
  <Characters>15534</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Sandra Di luzio</cp:lastModifiedBy>
  <cp:revision>2</cp:revision>
  <dcterms:created xsi:type="dcterms:W3CDTF">2019-10-31T08:56:00Z</dcterms:created>
  <dcterms:modified xsi:type="dcterms:W3CDTF">2019-10-31T08:56:00Z</dcterms:modified>
</cp:coreProperties>
</file>